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6833A"/>
          <w:sz w:val="44"/>
        </w:rPr>
        <w:t>PRO SPORTS ELITE</w:t>
      </w:r>
    </w:p>
    <w:p>
      <w:pPr>
        <w:jc w:val="center"/>
      </w:pPr>
      <w:r>
        <w:rPr>
          <w:b/>
          <w:sz w:val="34"/>
        </w:rPr>
        <w:t>CODE OF CONDUCT</w:t>
      </w:r>
    </w:p>
    <w:p>
      <w:pPr>
        <w:jc w:val="center"/>
      </w:pPr>
      <w:r>
        <w:rPr>
          <w:sz w:val="18"/>
        </w:rPr>
        <w:t>Participants, Parents, Coaches, Staff &amp; Volunteers | Version 1.0 | September 2026</w:t>
      </w:r>
    </w:p>
    <w:p>
      <w:r>
        <w:rPr>
          <w:b/>
        </w:rPr>
        <w:t xml:space="preserve">Our standard: </w:t>
      </w:r>
      <w:r>
        <w:t>Pro Sports Elite is committed to creating a safe, respectful, inclusive and positive environment where children, young people and adults can enjoy sport, develop their skills and feel that they belong.</w:t>
      </w:r>
    </w:p>
    <w:p>
      <w:r>
        <w:rPr>
          <w:b/>
          <w:color w:val="16833A"/>
          <w:sz w:val="26"/>
        </w:rPr>
        <w:t>1. Purpose</w:t>
      </w:r>
    </w:p>
    <w:p>
      <w:r>
        <w:t>This Code of Conduct sets out the behaviour expected from everyone involved in Pro Sports Elite Ltd activities. It applies alongside our safeguarding, health and safety, equality, complaints and other organisational policies.</w:t>
      </w:r>
    </w:p>
    <w:p>
      <w:r>
        <w:rPr>
          <w:b/>
          <w:color w:val="16833A"/>
          <w:sz w:val="26"/>
        </w:rPr>
        <w:t>2. Who this applies to</w:t>
      </w:r>
    </w:p>
    <w:p>
      <w:r>
        <w:t>This Code applies to participants, parents and guardians, coaches, staff, volunteers, contractors and anyone representing or attending PSE activities. Different responsibilities apply depending on the person’s role.</w:t>
      </w:r>
    </w:p>
    <w:p>
      <w:r>
        <w:rPr>
          <w:b/>
          <w:color w:val="16833A"/>
          <w:sz w:val="26"/>
        </w:rPr>
        <w:t>3. Our values</w:t>
      </w:r>
    </w:p>
    <w:p>
      <w:r>
        <w:t>Everyone involved with PSE is expected to support the principles of &lt;b&gt;DEVELOP • BELONG • ACHIEVE&lt;/b&gt;. We expect people to show respect, act responsibly, encourage others, put safety first and contribute to a positive sporting environment.</w:t>
      </w:r>
    </w:p>
    <w:p>
      <w:r>
        <w:rPr>
          <w:b/>
          <w:color w:val="16833A"/>
          <w:sz w:val="26"/>
        </w:rPr>
        <w:t>4. Participants – expected behaviour</w:t>
      </w:r>
    </w:p>
    <w:p>
      <w:r>
        <w:t>Participants should:</w:t>
      </w:r>
    </w:p>
    <w:p>
      <w:r>
        <w:t>• listen to coaches and follow reasonable instructions;</w:t>
      </w:r>
    </w:p>
    <w:p>
      <w:r>
        <w:t>• treat teammates, opponents, coaches, staff and members of the public with respect;</w:t>
      </w:r>
    </w:p>
    <w:p>
      <w:r>
        <w:t>• play fairly and show good sportsmanship;</w:t>
      </w:r>
    </w:p>
    <w:p>
      <w:r>
        <w:t>• encourage rather than ridicule others;</w:t>
      </w:r>
    </w:p>
    <w:p>
      <w:r>
        <w:t>• use appropriate language and behaviour;</w:t>
      </w:r>
    </w:p>
    <w:p>
      <w:r>
        <w:t>• respect equipment, facilities and other people’s belongings;</w:t>
      </w:r>
    </w:p>
    <w:p>
      <w:r>
        <w:t>• tell a coach or trusted adult if they feel unsafe or are worried about someone;</w:t>
      </w:r>
    </w:p>
    <w:p>
      <w:r>
        <w:t>• follow venue and PSE safety rules.</w:t>
      </w:r>
    </w:p>
    <w:p>
      <w:r>
        <w:rPr>
          <w:b/>
          <w:color w:val="16833A"/>
          <w:sz w:val="26"/>
        </w:rPr>
        <w:t>5. Participants – unacceptable behaviour</w:t>
      </w:r>
    </w:p>
    <w:p>
      <w:r>
        <w:t>PSE will not accept bullying, harassment, discrimination, threats, violence, fighting, deliberate intimidation, abusive language, damaging property, stealing, dangerous behaviour, sexualised or inappropriate conduct, or behaviour that puts another person at risk.</w:t>
      </w:r>
    </w:p>
    <w:p>
      <w:r>
        <w:rPr>
          <w:b/>
          <w:color w:val="16833A"/>
          <w:sz w:val="26"/>
        </w:rPr>
        <w:t>6. Parents and guardians</w:t>
      </w:r>
    </w:p>
    <w:p>
      <w:r>
        <w:t>Parents/guardians should:</w:t>
      </w:r>
    </w:p>
    <w:p>
      <w:r>
        <w:t>• support their child positively;</w:t>
      </w:r>
    </w:p>
    <w:p>
      <w:r>
        <w:t>• encourage effort, learning and enjoyment rather than placing inappropriate pressure on performance;</w:t>
      </w:r>
    </w:p>
    <w:p>
      <w:r>
        <w:t>• treat coaches, staff, officials, other parents and children respectfully;</w:t>
      </w:r>
    </w:p>
    <w:p>
      <w:r>
        <w:t>• follow venue rules and reasonable PSE instructions;</w:t>
      </w:r>
    </w:p>
    <w:p>
      <w:r>
        <w:t>• provide accurate emergency, medical and contact information where required;</w:t>
      </w:r>
    </w:p>
    <w:p>
      <w:r>
        <w:t>• raise concerns privately and appropriately rather than confronting children, coaches or other parents at sessions;</w:t>
      </w:r>
    </w:p>
    <w:p>
      <w:r>
        <w:t>• support safeguarding and photography/video requirements.</w:t>
      </w:r>
    </w:p>
    <w:p>
      <w:r>
        <w:rPr>
          <w:b/>
          <w:color w:val="16833A"/>
          <w:sz w:val="26"/>
        </w:rPr>
        <w:t>7. Parent/guardian conduct</w:t>
      </w:r>
    </w:p>
    <w:p>
      <w:r>
        <w:t>Abusive, threatening, discriminatory, intimidating or aggressive behaviour towards children, coaches, staff, volunteers, officials or other parents is not acceptable. PSE may ask a person to leave a venue or restrict attendance where necessary to protect participants or staff.</w:t>
      </w:r>
    </w:p>
    <w:p>
      <w:r>
        <w:rPr>
          <w:b/>
          <w:color w:val="16833A"/>
          <w:sz w:val="26"/>
        </w:rPr>
        <w:t>8. Coaches, staff and volunteers</w:t>
      </w:r>
    </w:p>
    <w:p>
      <w:r>
        <w:t>Coaches, staff and volunteers must act professionally, responsibly and in the best interests of participants. They should maintain appropriate professional boundaries, follow safeguarding procedures, use suitable language and behaviour, treat participants fairly, and never use their position to intimidate, exploit or take advantage of a participant.</w:t>
      </w:r>
    </w:p>
    <w:p>
      <w:r>
        <w:rPr>
          <w:b/>
          <w:color w:val="16833A"/>
          <w:sz w:val="26"/>
        </w:rPr>
        <w:t>9. Professional boundaries</w:t>
      </w:r>
    </w:p>
    <w:p>
      <w:r>
        <w:t>Adults working with participants must maintain appropriate boundaries. They should avoid unnecessary private contact with children, inappropriate physical contact, favouritism, secret communications or relationships that could undermine safeguarding. One-to-one coaching must be delivered in accordance with PSE safeguarding arrangements and the relevant venue requirements.</w:t>
      </w:r>
    </w:p>
    <w:p>
      <w:r>
        <w:rPr>
          <w:b/>
          <w:color w:val="16833A"/>
          <w:sz w:val="26"/>
        </w:rPr>
        <w:t>10. Safeguarding</w:t>
      </w:r>
    </w:p>
    <w:p>
      <w:r>
        <w:t>Everyone has a responsibility to help keep children and young people safe. Any safeguarding concern must be reported promptly through PSE safeguarding procedures. If a child is in immediate danger, call 999. No person should investigate a safeguarding allegation themselves.</w:t>
      </w:r>
    </w:p>
    <w:p>
      <w:r>
        <w:rPr>
          <w:b/>
          <w:color w:val="16833A"/>
          <w:sz w:val="26"/>
        </w:rPr>
        <w:t>11. Equality, diversity and inclusion</w:t>
      </w:r>
    </w:p>
    <w:p>
      <w:r>
        <w:t>PSE is committed to an inclusive environment. Discrimination or harassment based on protected characteristics or any other inappropriate treatment of a person will not be accepted. Participants should be supported according to their age, ability, experience and individual development needs.</w:t>
      </w:r>
    </w:p>
    <w:p>
      <w:r>
        <w:rPr>
          <w:b/>
          <w:color w:val="16833A"/>
          <w:sz w:val="26"/>
        </w:rPr>
        <w:t>12. Online and social media conduct</w:t>
      </w:r>
    </w:p>
    <w:p>
      <w:r>
        <w:t>Everyone representing PSE should behave responsibly online. Do not post confidential information, safeguarding information, private images of children or offensive content connected to PSE. Coaches and staff must follow PSE boundaries around communicating with participants online.</w:t>
      </w:r>
    </w:p>
    <w:p>
      <w:r>
        <w:rPr>
          <w:b/>
          <w:color w:val="16833A"/>
          <w:sz w:val="26"/>
        </w:rPr>
        <w:t>13. Photography and video</w:t>
      </w:r>
    </w:p>
    <w:p>
      <w:r>
        <w:t>Photography and video must follow PSE’s Photography &amp; Video Consent Policy and venue rules. Recording is not permitted in changing rooms, toilets or other private areas. Unauthorised or inappropriate recording should be reported.</w:t>
      </w:r>
    </w:p>
    <w:p>
      <w:r>
        <w:rPr>
          <w:b/>
          <w:color w:val="16833A"/>
          <w:sz w:val="26"/>
        </w:rPr>
        <w:t>14. Equipment and facilities</w:t>
      </w:r>
    </w:p>
    <w:p>
      <w:r>
        <w:t>Everyone should use sports equipment and facilities responsibly. Deliberate damage, misuse or unsafe use of equipment may result in removal from an activity and may require the person responsible to meet reasonable repair or replacement costs, subject to applicable law.</w:t>
      </w:r>
    </w:p>
    <w:p>
      <w:r>
        <w:rPr>
          <w:b/>
          <w:color w:val="16833A"/>
          <w:sz w:val="26"/>
        </w:rPr>
        <w:t>15. Alcohol, drugs and unsafe behaviour</w:t>
      </w:r>
    </w:p>
    <w:p>
      <w:r>
        <w:t>People must not attend or participate in PSE activities while under the influence of alcohol or illegal drugs where this creates a safety, safeguarding or behavioural risk. Illegal drug use, possession or supply connected with PSE activities will not be tolerated.</w:t>
      </w:r>
    </w:p>
    <w:p>
      <w:r>
        <w:rPr>
          <w:b/>
          <w:color w:val="16833A"/>
          <w:sz w:val="26"/>
        </w:rPr>
        <w:t>16. Bullying and peer-on-peer abuse</w:t>
      </w:r>
    </w:p>
    <w:p>
      <w:r>
        <w:t>Bullying, intimidation, discriminatory behaviour and harmful behaviour between participants are taken seriously. Concerns should be reported to a coach, safeguarding lead or another trusted adult. PSE will respond in accordance with safeguarding and behaviour procedures.</w:t>
      </w:r>
    </w:p>
    <w:p>
      <w:r>
        <w:rPr>
          <w:b/>
          <w:color w:val="16833A"/>
          <w:sz w:val="26"/>
        </w:rPr>
        <w:t>17. Breaches of the Code</w:t>
      </w:r>
    </w:p>
    <w:p>
      <w:r>
        <w:t>A breach may result in a verbal warning, behaviour plan, removal from a session, suspension from participation, restriction on attendance or termination of involvement with PSE, depending on the seriousness and circumstances. Serious matters may be referred to the police, local authority, The FA or another appropriate body.</w:t>
      </w:r>
    </w:p>
    <w:p>
      <w:r>
        <w:rPr>
          <w:b/>
          <w:color w:val="16833A"/>
          <w:sz w:val="26"/>
        </w:rPr>
        <w:t>18. Immediate removal</w:t>
      </w:r>
    </w:p>
    <w:p>
      <w:r>
        <w:t>PSE may remove a participant, parent, visitor, coach or volunteer from an activity or venue immediately where their behaviour presents a serious or immediate risk to safety, safeguarding or the wellbeing of others.</w:t>
      </w:r>
    </w:p>
    <w:p>
      <w:r>
        <w:rPr>
          <w:b/>
          <w:color w:val="16833A"/>
          <w:sz w:val="26"/>
        </w:rPr>
        <w:t>19. Reporting concerns</w:t>
      </w:r>
    </w:p>
    <w:p>
      <w:r>
        <w:t>Concerns about behaviour should be raised with a PSE coach, staff member, Director or Designated Safeguarding Lead / Welfare Officer as appropriate. Safeguarding concerns should be reported using the PSE Safeguarding &amp; Child Protection Policy. Whistleblowing concerns should be raised under the PSE Whistleblowing Policy.</w:t>
      </w:r>
    </w:p>
    <w:p>
      <w:r>
        <w:rPr>
          <w:b/>
          <w:color w:val="16833A"/>
          <w:sz w:val="26"/>
        </w:rPr>
        <w:t>20. Fair and proportionate response</w:t>
      </w:r>
    </w:p>
    <w:p>
      <w:r>
        <w:t>PSE will aim to respond to breaches fairly and proportionately, taking account of the seriousness of the behaviour, age and circumstances of the participant, safeguarding considerations, previous concerns and any relevant additional needs.</w:t>
      </w:r>
    </w:p>
    <w:p>
      <w:r>
        <w:rPr>
          <w:b/>
          <w:color w:val="16833A"/>
          <w:sz w:val="26"/>
        </w:rPr>
        <w:t>21. Related policies</w:t>
      </w:r>
    </w:p>
    <w:p>
      <w:r>
        <w:t>This Code should be read alongside the PSE Safeguarding &amp; Child Protection Policy, Whistleblowing Policy, Complaints Policy, Equality, Diversity &amp; Inclusion Policy, Health &amp; Safety Policy, Photography &amp; Video Consent Policy, Privacy Policy, Cancellation &amp; Refund Policy and Terms &amp; Conditions.</w:t>
      </w:r>
    </w:p>
    <w:p>
      <w:r>
        <w:rPr>
          <w:b/>
          <w:color w:val="16833A"/>
          <w:sz w:val="26"/>
        </w:rPr>
        <w:t>22. Contact</w:t>
      </w:r>
    </w:p>
    <w:p>
      <w:r>
        <w:t>Pro Sports Elite Ltd</w:t>
      </w:r>
    </w:p>
    <w:p>
      <w:r>
        <w:t>Email: prosportseliteltd@gmail.com</w:t>
      </w:r>
    </w:p>
    <w:p>
      <w:r>
        <w:t>Telephone: 07517 397322</w:t>
      </w:r>
    </w:p>
    <w:p>
      <w:r>
        <w:t>Safeguarding Lead / Welfare Officer: Jaie Nuttall</w:t>
      </w:r>
    </w:p>
    <w:p>
      <w:r>
        <w:t>Website: www.prosportselite.co.uk</w:t>
      </w:r>
    </w:p>
    <w:p>
      <w:r>
        <w:rPr>
          <w:b/>
          <w:color w:val="16833A"/>
          <w:sz w:val="26"/>
        </w:rPr>
        <w:t>23. Review</w:t>
      </w:r>
    </w:p>
    <w:p>
      <w:r>
        <w:t>Effective date: September 2026</w:t>
      </w:r>
    </w:p>
    <w:p>
      <w:r>
        <w:t>Review date: September 2027, or sooner if required by changes in law, guidance, safeguarding arrangements or PSE operations.</w:t>
      </w:r>
    </w:p>
    <w:p>
      <w:r>
        <w:rPr>
          <w:b/>
        </w:rPr>
        <w:t xml:space="preserve">Everyone has a part to play. </w:t>
      </w:r>
      <w:r>
        <w:t>PSE expects all participants and adults involved in its activities to help create an environment that is safe, respectful, inclusive and enjoyable.</w:t>
      </w:r>
    </w:p>
    <w:p>
      <w:r>
        <w:rPr>
          <w:b/>
        </w:rPr>
        <w:t xml:space="preserve">Important: </w:t>
      </w:r>
      <w:r>
        <w:t>This is an organisational policy template. PSE should review the final document against its actual staffing, venue rules, safeguarding procedures and current legal requirements before publication.</w:t>
      </w:r>
    </w:p>
    <w:sectPr w:rsidR="00FC693F" w:rsidRPr="0006063C" w:rsidSect="00034616">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