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F9F92" w14:textId="772C9C3F"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Pr>
          <w:rFonts w:ascii="Times New Roman" w:eastAsia="Times New Roman" w:hAnsi="Times New Roman" w:cs="Times New Roman"/>
          <w:b/>
          <w:bCs/>
          <w:noProof/>
          <w:color w:val="000000"/>
          <w:kern w:val="36"/>
          <w:sz w:val="48"/>
          <w:szCs w:val="48"/>
          <w:lang w:eastAsia="en-GB"/>
        </w:rPr>
        <w:drawing>
          <wp:anchor distT="0" distB="0" distL="114300" distR="114300" simplePos="0" relativeHeight="251658240" behindDoc="0" locked="0" layoutInCell="1" allowOverlap="1" wp14:anchorId="0A1C28E9" wp14:editId="3172C528">
            <wp:simplePos x="0" y="0"/>
            <wp:positionH relativeFrom="column">
              <wp:posOffset>4267200</wp:posOffset>
            </wp:positionH>
            <wp:positionV relativeFrom="paragraph">
              <wp:posOffset>-691857</wp:posOffset>
            </wp:positionV>
            <wp:extent cx="2007235" cy="2007235"/>
            <wp:effectExtent l="0" t="0" r="0" b="0"/>
            <wp:wrapNone/>
            <wp:docPr id="1790566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566554" name="Picture 179056655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7235" cy="2007235"/>
                    </a:xfrm>
                    <a:prstGeom prst="rect">
                      <a:avLst/>
                    </a:prstGeom>
                  </pic:spPr>
                </pic:pic>
              </a:graphicData>
            </a:graphic>
            <wp14:sizeRelH relativeFrom="page">
              <wp14:pctWidth>0</wp14:pctWidth>
            </wp14:sizeRelH>
            <wp14:sizeRelV relativeFrom="page">
              <wp14:pctHeight>0</wp14:pctHeight>
            </wp14:sizeRelV>
          </wp:anchor>
        </w:drawing>
      </w:r>
      <w:r w:rsidRPr="004F3174">
        <w:rPr>
          <w:rFonts w:ascii="Times New Roman" w:eastAsia="Times New Roman" w:hAnsi="Times New Roman" w:cs="Times New Roman"/>
          <w:b/>
          <w:bCs/>
          <w:color w:val="000000"/>
          <w:kern w:val="36"/>
          <w:sz w:val="48"/>
          <w:szCs w:val="48"/>
          <w:lang w:eastAsia="en-GB"/>
          <w14:ligatures w14:val="none"/>
        </w:rPr>
        <w:t>PRO SPORTS ELITE LTD</w:t>
      </w:r>
    </w:p>
    <w:p w14:paraId="05197C62" w14:textId="7ECB8018" w:rsidR="004F3174" w:rsidRPr="004F3174" w:rsidRDefault="004F3174" w:rsidP="004F317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4F3174">
        <w:rPr>
          <w:rFonts w:ascii="Times New Roman" w:eastAsia="Times New Roman" w:hAnsi="Times New Roman" w:cs="Times New Roman"/>
          <w:b/>
          <w:bCs/>
          <w:color w:val="000000"/>
          <w:kern w:val="0"/>
          <w:sz w:val="36"/>
          <w:szCs w:val="36"/>
          <w:lang w:eastAsia="en-GB"/>
          <w14:ligatures w14:val="none"/>
        </w:rPr>
        <w:t>Safeguarding &amp; Child Protection Policy</w:t>
      </w:r>
    </w:p>
    <w:p w14:paraId="3DC574FF" w14:textId="30C83343"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Company:</w:t>
      </w:r>
      <w:r w:rsidRPr="004F3174">
        <w:rPr>
          <w:rFonts w:ascii="Times New Roman" w:eastAsia="Times New Roman" w:hAnsi="Times New Roman" w:cs="Times New Roman"/>
          <w:color w:val="000000"/>
          <w:kern w:val="0"/>
          <w:lang w:eastAsia="en-GB"/>
          <w14:ligatures w14:val="none"/>
        </w:rPr>
        <w:t> Pro Sports Elite Ltd</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Policy:</w:t>
      </w:r>
      <w:r w:rsidRPr="004F3174">
        <w:rPr>
          <w:rFonts w:ascii="Times New Roman" w:eastAsia="Times New Roman" w:hAnsi="Times New Roman" w:cs="Times New Roman"/>
          <w:color w:val="000000"/>
          <w:kern w:val="0"/>
          <w:lang w:eastAsia="en-GB"/>
          <w14:ligatures w14:val="none"/>
        </w:rPr>
        <w:t> Safeguarding &amp; Child Protection Policy</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Version:</w:t>
      </w:r>
      <w:r w:rsidRPr="004F3174">
        <w:rPr>
          <w:rFonts w:ascii="Times New Roman" w:eastAsia="Times New Roman" w:hAnsi="Times New Roman" w:cs="Times New Roman"/>
          <w:color w:val="000000"/>
          <w:kern w:val="0"/>
          <w:lang w:eastAsia="en-GB"/>
          <w14:ligatures w14:val="none"/>
        </w:rPr>
        <w:t> 1.0</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Effective Date:</w:t>
      </w:r>
      <w:r w:rsidRPr="004F3174">
        <w:rPr>
          <w:rFonts w:ascii="Times New Roman" w:eastAsia="Times New Roman" w:hAnsi="Times New Roman" w:cs="Times New Roman"/>
          <w:color w:val="000000"/>
          <w:kern w:val="0"/>
          <w:lang w:eastAsia="en-GB"/>
          <w14:ligatures w14:val="none"/>
        </w:rPr>
        <w:t> September 2026</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Review Date:</w:t>
      </w:r>
      <w:r w:rsidRPr="004F3174">
        <w:rPr>
          <w:rFonts w:ascii="Times New Roman" w:eastAsia="Times New Roman" w:hAnsi="Times New Roman" w:cs="Times New Roman"/>
          <w:color w:val="000000"/>
          <w:kern w:val="0"/>
          <w:lang w:eastAsia="en-GB"/>
          <w14:ligatures w14:val="none"/>
        </w:rPr>
        <w:t> September 2027</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Policy Owner:</w:t>
      </w:r>
      <w:r w:rsidRPr="004F3174">
        <w:rPr>
          <w:rFonts w:ascii="Times New Roman" w:eastAsia="Times New Roman" w:hAnsi="Times New Roman" w:cs="Times New Roman"/>
          <w:color w:val="000000"/>
          <w:kern w:val="0"/>
          <w:lang w:eastAsia="en-GB"/>
          <w14:ligatures w14:val="none"/>
        </w:rPr>
        <w:t> Pro Sports Elite Ltd</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Designated Safeguarding Lead / Welfare Officer:</w:t>
      </w:r>
      <w:r w:rsidRPr="004F3174">
        <w:rPr>
          <w:rFonts w:ascii="Times New Roman" w:eastAsia="Times New Roman" w:hAnsi="Times New Roman" w:cs="Times New Roman"/>
          <w:color w:val="000000"/>
          <w:kern w:val="0"/>
          <w:lang w:eastAsia="en-GB"/>
          <w14:ligatures w14:val="none"/>
        </w:rPr>
        <w:t> Jaie Nuttall</w:t>
      </w:r>
    </w:p>
    <w:p w14:paraId="5B2639B8" w14:textId="5D59A25D"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7B3DE5EB">
          <v:rect id="_x0000_i1054" alt="" style="width:451.3pt;height:.05pt;mso-width-percent:0;mso-height-percent:0;mso-width-percent:0;mso-height-percent:0" o:hralign="center" o:hrstd="t" o:hr="t" fillcolor="#a0a0a0" stroked="f"/>
        </w:pict>
      </w:r>
    </w:p>
    <w:p w14:paraId="648134F0" w14:textId="275EB403" w:rsidR="004F3174" w:rsidRPr="004F3174" w:rsidRDefault="004F3174" w:rsidP="004F317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4F3174">
        <w:rPr>
          <w:rFonts w:ascii="Times New Roman" w:eastAsia="Times New Roman" w:hAnsi="Times New Roman" w:cs="Times New Roman"/>
          <w:b/>
          <w:bCs/>
          <w:color w:val="000000"/>
          <w:kern w:val="0"/>
          <w:sz w:val="36"/>
          <w:szCs w:val="36"/>
          <w:lang w:eastAsia="en-GB"/>
          <w14:ligatures w14:val="none"/>
        </w:rPr>
        <w:t>1. Policy Statement</w:t>
      </w:r>
    </w:p>
    <w:p w14:paraId="4BD8C702"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 Sports Elite Ltd is committed to safeguarding and promoting the welfare of every child and young person who participates in our football coaching, sports activities, programmes, events or any other services.</w:t>
      </w:r>
    </w:p>
    <w:p w14:paraId="5657802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We believe that every child has the right to participate in sport in an environment that is </w:t>
      </w:r>
      <w:r w:rsidRPr="004F3174">
        <w:rPr>
          <w:rFonts w:ascii="Times New Roman" w:eastAsia="Times New Roman" w:hAnsi="Times New Roman" w:cs="Times New Roman"/>
          <w:b/>
          <w:bCs/>
          <w:color w:val="000000"/>
          <w:kern w:val="0"/>
          <w:lang w:eastAsia="en-GB"/>
          <w14:ligatures w14:val="none"/>
        </w:rPr>
        <w:t>safe, positive, inclusive, respectful and free from abuse, neglect, discrimination, bullying and inappropriate behaviour</w:t>
      </w:r>
      <w:r w:rsidRPr="004F3174">
        <w:rPr>
          <w:rFonts w:ascii="Times New Roman" w:eastAsia="Times New Roman" w:hAnsi="Times New Roman" w:cs="Times New Roman"/>
          <w:color w:val="000000"/>
          <w:kern w:val="0"/>
          <w:lang w:eastAsia="en-GB"/>
          <w14:ligatures w14:val="none"/>
        </w:rPr>
        <w:t>.</w:t>
      </w:r>
    </w:p>
    <w:p w14:paraId="75DD202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welfare of children will always be our primary consideration.</w:t>
      </w:r>
    </w:p>
    <w:p w14:paraId="3F266D67"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Safeguarding is everyone's responsibility. All directors, coaches, employees, volunteers and other adults working on behalf of Pro Sports Elite are expected to understand their safeguarding responsibilities and act promptly where a concern arises.</w:t>
      </w:r>
    </w:p>
    <w:p w14:paraId="403FD2F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Our approach reflects relevant government safeguarding guidance and good practice for sports organisations, including the principles within </w:t>
      </w:r>
      <w:r w:rsidRPr="004F3174">
        <w:rPr>
          <w:rFonts w:ascii="Times New Roman" w:eastAsia="Times New Roman" w:hAnsi="Times New Roman" w:cs="Times New Roman"/>
          <w:i/>
          <w:iCs/>
          <w:color w:val="000000"/>
          <w:kern w:val="0"/>
          <w:lang w:eastAsia="en-GB"/>
          <w14:ligatures w14:val="none"/>
        </w:rPr>
        <w:t>Working Together to Safeguard Children 2026</w:t>
      </w:r>
      <w:r w:rsidRPr="004F3174">
        <w:rPr>
          <w:rFonts w:ascii="Times New Roman" w:eastAsia="Times New Roman" w:hAnsi="Times New Roman" w:cs="Times New Roman"/>
          <w:color w:val="000000"/>
          <w:kern w:val="0"/>
          <w:lang w:eastAsia="en-GB"/>
          <w14:ligatures w14:val="none"/>
        </w:rPr>
        <w:t>, Department for Education guidance for out-of-school settings, current DBS guidance and The FA's safeguarding framework. </w:t>
      </w:r>
    </w:p>
    <w:p w14:paraId="6B8D6A07"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3351C963">
          <v:rect id="_x0000_i1053" alt="" style="width:451.3pt;height:.05pt;mso-width-percent:0;mso-height-percent:0;mso-width-percent:0;mso-height-percent:0" o:hralign="center" o:hrstd="t" o:hr="t" fillcolor="#a0a0a0" stroked="f"/>
        </w:pict>
      </w:r>
    </w:p>
    <w:p w14:paraId="2B298B00"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 Purpose of This Policy</w:t>
      </w:r>
    </w:p>
    <w:p w14:paraId="73C64D9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purpose of this policy is to:</w:t>
      </w:r>
    </w:p>
    <w:p w14:paraId="199BD52E"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Protect children and young people who participate in PSE activities.</w:t>
      </w:r>
    </w:p>
    <w:p w14:paraId="0A4DFD16"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Promote a culture where children feel safe, respected and listened to.</w:t>
      </w:r>
    </w:p>
    <w:p w14:paraId="6CF2F162"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Explain the responsibilities of everyone working with children at PSE.</w:t>
      </w:r>
    </w:p>
    <w:p w14:paraId="3F2325E0"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Set out how safeguarding concerns should be recognised, reported and managed.</w:t>
      </w:r>
    </w:p>
    <w:p w14:paraId="4270E428"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Provide clear procedures for responding to allegations, disclosures and concerns.</w:t>
      </w:r>
    </w:p>
    <w:p w14:paraId="7FEDADF1"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Promote safe recruitment and appropriate checks for staff and coaches.</w:t>
      </w:r>
    </w:p>
    <w:p w14:paraId="5C36E777"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Reduce the risks of abuse, neglect, bullying, inappropriate behaviour and exploitation.</w:t>
      </w:r>
    </w:p>
    <w:p w14:paraId="415AB63E"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Ensure safeguarding concerns are dealt with promptly and appropriately.</w:t>
      </w:r>
    </w:p>
    <w:p w14:paraId="500E4595" w14:textId="77777777" w:rsidR="004F3174" w:rsidRPr="004F3174" w:rsidRDefault="004F3174" w:rsidP="004F3174">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Provide parents and carers with confidence in PSE's safeguarding arrangements.</w:t>
      </w:r>
    </w:p>
    <w:p w14:paraId="4E9055E5"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7A9C5DB9">
          <v:rect id="_x0000_i1052" alt="" style="width:451.3pt;height:.05pt;mso-width-percent:0;mso-height-percent:0;mso-width-percent:0;mso-height-percent:0" o:hralign="center" o:hrstd="t" o:hr="t" fillcolor="#a0a0a0" stroked="f"/>
        </w:pict>
      </w:r>
    </w:p>
    <w:p w14:paraId="123C1A32"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3. Who This Policy Applies To</w:t>
      </w:r>
    </w:p>
    <w:p w14:paraId="26C5A82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policy applies to everyone involved in delivering or supporting PSE activities involving children, including:</w:t>
      </w:r>
    </w:p>
    <w:p w14:paraId="07D0147F"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Directors</w:t>
      </w:r>
    </w:p>
    <w:p w14:paraId="54AEEE14"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Coaches</w:t>
      </w:r>
    </w:p>
    <w:p w14:paraId="55F059F8"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Employees</w:t>
      </w:r>
    </w:p>
    <w:p w14:paraId="00B85DBB"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Freelance coaches</w:t>
      </w:r>
    </w:p>
    <w:p w14:paraId="3BF09238"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Volunteers</w:t>
      </w:r>
    </w:p>
    <w:p w14:paraId="17264C88"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Work experience personnel</w:t>
      </w:r>
    </w:p>
    <w:p w14:paraId="3352C8B6"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Session assistants</w:t>
      </w:r>
    </w:p>
    <w:p w14:paraId="09EAB6A7"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Event staff</w:t>
      </w:r>
    </w:p>
    <w:p w14:paraId="0C6DD18E" w14:textId="77777777" w:rsidR="004F3174" w:rsidRPr="004F3174" w:rsidRDefault="004F3174" w:rsidP="004F3174">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Other representatives acting on behalf of Pro Sports Elite</w:t>
      </w:r>
    </w:p>
    <w:p w14:paraId="6C0CE07E"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Everyone working with children must follow this policy and any associated safeguarding procedures.</w:t>
      </w:r>
    </w:p>
    <w:p w14:paraId="450D2C8C"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1156F5B">
          <v:rect id="_x0000_i1051" alt="" style="width:451.3pt;height:.05pt;mso-width-percent:0;mso-height-percent:0;mso-width-percent:0;mso-height-percent:0" o:hralign="center" o:hrstd="t" o:hr="t" fillcolor="#a0a0a0" stroked="f"/>
        </w:pict>
      </w:r>
    </w:p>
    <w:p w14:paraId="2572CA8E"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4. Our Safeguarding Principles</w:t>
      </w:r>
    </w:p>
    <w:p w14:paraId="3FD17F4E"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 Sports Elite is committed to the following principles:</w:t>
      </w:r>
    </w:p>
    <w:p w14:paraId="630DA561"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The child comes first</w:t>
      </w:r>
    </w:p>
    <w:p w14:paraId="1D8E767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welfare and best interests of the child will always be our priority.</w:t>
      </w:r>
    </w:p>
    <w:p w14:paraId="7D63B993"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Every child matters</w:t>
      </w:r>
    </w:p>
    <w:p w14:paraId="75D3306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Children will be treated fairly and with dignity regardless of their:</w:t>
      </w:r>
    </w:p>
    <w:p w14:paraId="41F44D10"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Age</w:t>
      </w:r>
    </w:p>
    <w:p w14:paraId="543D2578"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w:t>
      </w:r>
    </w:p>
    <w:p w14:paraId="48D35172"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Disability</w:t>
      </w:r>
    </w:p>
    <w:p w14:paraId="6DE86EFC"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Race</w:t>
      </w:r>
    </w:p>
    <w:p w14:paraId="08F69AF5"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Culture</w:t>
      </w:r>
    </w:p>
    <w:p w14:paraId="77A36192"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Religion or belief</w:t>
      </w:r>
    </w:p>
    <w:p w14:paraId="51E3238F"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 orientation</w:t>
      </w:r>
    </w:p>
    <w:p w14:paraId="11D81904"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Background</w:t>
      </w:r>
    </w:p>
    <w:p w14:paraId="2A446FCB"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Ability</w:t>
      </w:r>
    </w:p>
    <w:p w14:paraId="1E818136"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Footballing ability</w:t>
      </w:r>
    </w:p>
    <w:p w14:paraId="6946AC83" w14:textId="77777777" w:rsidR="004F3174" w:rsidRPr="004F3174" w:rsidRDefault="004F3174" w:rsidP="004F3174">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Family circumstances</w:t>
      </w:r>
    </w:p>
    <w:p w14:paraId="57550AC2"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Children have a voice</w:t>
      </w:r>
    </w:p>
    <w:p w14:paraId="748AA74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Children should be encouraged to speak about their experiences, concerns and feelings and should be listened to appropriately.</w:t>
      </w:r>
    </w:p>
    <w:p w14:paraId="063FC009"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Concerns must be acted upon</w:t>
      </w:r>
    </w:p>
    <w:p w14:paraId="56B6D52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 safeguarding concern should be ignored.</w:t>
      </w:r>
    </w:p>
    <w:p w14:paraId="3F1B7E9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appropriate, concerns will be reported to the Designated Safeguarding Lead, relevant safeguarding services, the police, The FA or another appropriate organisation.</w:t>
      </w:r>
    </w:p>
    <w:p w14:paraId="1CD3A59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FA's safeguarding framework emphasises prevention, accessible reporting and appropriate investigation/referral of safeguarding concerns. </w:t>
      </w:r>
    </w:p>
    <w:p w14:paraId="7E848A09"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B39DCC8">
          <v:rect id="_x0000_i1050" style="width:0;height:1.5pt" o:hralign="center" o:hrstd="t" o:hr="t" fillcolor="#a0a0a0" stroked="f"/>
        </w:pict>
      </w:r>
    </w:p>
    <w:p w14:paraId="3DB088F6"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5. Designated Safeguarding Lead</w:t>
      </w:r>
    </w:p>
    <w:p w14:paraId="38830B6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 Sports Elite will have a designated person responsible for safeguarding.</w:t>
      </w:r>
    </w:p>
    <w:p w14:paraId="165A2812"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Designated Safeguarding Lead / Welfare Officer:</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Jaie Nuttall</w:t>
      </w:r>
    </w:p>
    <w:p w14:paraId="1BBFFB5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Designated Safeguarding Lead is responsible for:</w:t>
      </w:r>
    </w:p>
    <w:p w14:paraId="2F1A8A1B"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Receiving safeguarding concerns.</w:t>
      </w:r>
    </w:p>
    <w:p w14:paraId="2831028E"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Providing advice and guidance to coaches and staff.</w:t>
      </w:r>
    </w:p>
    <w:p w14:paraId="7B3BC5C4"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Maintaining appropriate safeguarding records.</w:t>
      </w:r>
    </w:p>
    <w:p w14:paraId="3F1EFBA5"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Making referrals where necessary.</w:t>
      </w:r>
    </w:p>
    <w:p w14:paraId="22A8C422"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Liaising with parents/carers where appropriate.</w:t>
      </w:r>
    </w:p>
    <w:p w14:paraId="3F790200"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Liaising with children's social care, police, The FA, County FA or other relevant agencies.</w:t>
      </w:r>
    </w:p>
    <w:p w14:paraId="204E95F0"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Ensuring safeguarding procedures are reviewed.</w:t>
      </w:r>
    </w:p>
    <w:p w14:paraId="01DAED29"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Supporting safeguarding training.</w:t>
      </w:r>
    </w:p>
    <w:p w14:paraId="46C8F09F"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Ensuring appropriate safeguarding information is communicated to staff.</w:t>
      </w:r>
    </w:p>
    <w:p w14:paraId="25C3DC7B"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Supporting safe recruitment arrangements.</w:t>
      </w:r>
    </w:p>
    <w:p w14:paraId="65EE278F" w14:textId="77777777" w:rsidR="004F3174" w:rsidRPr="004F3174" w:rsidRDefault="004F3174" w:rsidP="004F3174">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Ensuring concerns are dealt with confidentially and appropriately.</w:t>
      </w:r>
    </w:p>
    <w:p w14:paraId="7C7080B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FA identifies a welfare/safeguarding officer as a key part of safeguarding arrangements in affiliated youth football. </w:t>
      </w:r>
    </w:p>
    <w:p w14:paraId="03072901"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60CDB88B">
          <v:rect id="_x0000_i1049" style="width:0;height:1.5pt" o:hralign="center" o:hrstd="t" o:hr="t" fillcolor="#a0a0a0" stroked="f"/>
        </w:pict>
      </w:r>
    </w:p>
    <w:p w14:paraId="44BCBF24"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6. Recognising Abuse and Neglect</w:t>
      </w:r>
    </w:p>
    <w:p w14:paraId="17FD8F4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Abuse can take many forms.</w:t>
      </w:r>
    </w:p>
    <w:p w14:paraId="756DDD3F"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Everyone working for PSE should remain alert to concerns involving:</w:t>
      </w:r>
    </w:p>
    <w:p w14:paraId="12CDA6E9"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Physical abuse</w:t>
      </w:r>
    </w:p>
    <w:p w14:paraId="7688F73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Examples may include:</w:t>
      </w:r>
    </w:p>
    <w:p w14:paraId="7F809FCA" w14:textId="77777777" w:rsidR="004F3174" w:rsidRPr="004F3174" w:rsidRDefault="004F3174" w:rsidP="004F317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Hitting</w:t>
      </w:r>
    </w:p>
    <w:p w14:paraId="047F0C09" w14:textId="77777777" w:rsidR="004F3174" w:rsidRPr="004F3174" w:rsidRDefault="004F3174" w:rsidP="004F317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Kicking</w:t>
      </w:r>
    </w:p>
    <w:p w14:paraId="18FD6E4B" w14:textId="77777777" w:rsidR="004F3174" w:rsidRPr="004F3174" w:rsidRDefault="004F3174" w:rsidP="004F317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Shaking</w:t>
      </w:r>
    </w:p>
    <w:p w14:paraId="4D7CEF7D" w14:textId="77777777" w:rsidR="004F3174" w:rsidRPr="004F3174" w:rsidRDefault="004F3174" w:rsidP="004F317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Deliberate injury</w:t>
      </w:r>
    </w:p>
    <w:p w14:paraId="4CFC69BF" w14:textId="77777777" w:rsidR="004F3174" w:rsidRPr="004F3174" w:rsidRDefault="004F3174" w:rsidP="004F3174">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Excessive or inappropriate physical punishment</w:t>
      </w:r>
    </w:p>
    <w:p w14:paraId="0A71AE57"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Emotional abuse</w:t>
      </w:r>
    </w:p>
    <w:p w14:paraId="4639ECF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Examples may include:</w:t>
      </w:r>
    </w:p>
    <w:p w14:paraId="374388E8" w14:textId="77777777" w:rsidR="004F3174" w:rsidRPr="004F3174" w:rsidRDefault="004F3174" w:rsidP="004F317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Persistent criticism</w:t>
      </w:r>
    </w:p>
    <w:p w14:paraId="34E7FE54" w14:textId="77777777" w:rsidR="004F3174" w:rsidRPr="004F3174" w:rsidRDefault="004F3174" w:rsidP="004F317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Humiliation</w:t>
      </w:r>
    </w:p>
    <w:p w14:paraId="4314B262" w14:textId="77777777" w:rsidR="004F3174" w:rsidRPr="004F3174" w:rsidRDefault="004F3174" w:rsidP="004F317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Threatening behaviour</w:t>
      </w:r>
    </w:p>
    <w:p w14:paraId="0C0C3997" w14:textId="77777777" w:rsidR="004F3174" w:rsidRPr="004F3174" w:rsidRDefault="004F3174" w:rsidP="004F317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Intimidation</w:t>
      </w:r>
    </w:p>
    <w:p w14:paraId="4C09FD1E" w14:textId="77777777" w:rsidR="004F3174" w:rsidRPr="004F3174" w:rsidRDefault="004F3174" w:rsidP="004F317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Controlling behaviour</w:t>
      </w:r>
    </w:p>
    <w:p w14:paraId="364048A2" w14:textId="77777777" w:rsidR="004F3174" w:rsidRPr="004F3174" w:rsidRDefault="004F3174" w:rsidP="004F3174">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Persistent rejection</w:t>
      </w:r>
    </w:p>
    <w:p w14:paraId="5B2F356F"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Sexual abuse</w:t>
      </w:r>
    </w:p>
    <w:p w14:paraId="3D21C136"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may involve:</w:t>
      </w:r>
    </w:p>
    <w:p w14:paraId="52FDFEF2"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 contact</w:t>
      </w:r>
    </w:p>
    <w:p w14:paraId="752A6AF1"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 assault</w:t>
      </w:r>
    </w:p>
    <w:p w14:paraId="7755A85E"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Grooming</w:t>
      </w:r>
    </w:p>
    <w:p w14:paraId="2C2911EA"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 exploitation</w:t>
      </w:r>
    </w:p>
    <w:p w14:paraId="3EA109E9"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 communication with a child</w:t>
      </w:r>
    </w:p>
    <w:p w14:paraId="4306098F"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Showing inappropriate sexual material</w:t>
      </w:r>
    </w:p>
    <w:p w14:paraId="59A98B97" w14:textId="77777777" w:rsidR="004F3174" w:rsidRPr="004F3174" w:rsidRDefault="004F3174" w:rsidP="004F3174">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Taking or sharing inappropriate images</w:t>
      </w:r>
    </w:p>
    <w:p w14:paraId="585CF51F"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Neglect</w:t>
      </w:r>
    </w:p>
    <w:p w14:paraId="01349B3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Examples may include:</w:t>
      </w:r>
    </w:p>
    <w:p w14:paraId="5A33C84D" w14:textId="77777777" w:rsidR="004F3174" w:rsidRPr="004F3174" w:rsidRDefault="004F3174" w:rsidP="004F3174">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Persistent lack of appropriate supervision</w:t>
      </w:r>
    </w:p>
    <w:p w14:paraId="0F980FB6" w14:textId="77777777" w:rsidR="004F3174" w:rsidRPr="004F3174" w:rsidRDefault="004F3174" w:rsidP="004F3174">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Failure to meet basic needs</w:t>
      </w:r>
    </w:p>
    <w:p w14:paraId="579F80F9" w14:textId="77777777" w:rsidR="004F3174" w:rsidRPr="004F3174" w:rsidRDefault="004F3174" w:rsidP="004F3174">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Unsafe living conditions</w:t>
      </w:r>
    </w:p>
    <w:p w14:paraId="1D23B1B7" w14:textId="77777777" w:rsidR="004F3174" w:rsidRPr="004F3174" w:rsidRDefault="004F3174" w:rsidP="004F3174">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Failure to obtain necessary medical care</w:t>
      </w:r>
    </w:p>
    <w:p w14:paraId="7D658A79" w14:textId="77777777" w:rsidR="004F3174" w:rsidRPr="004F3174" w:rsidRDefault="004F3174" w:rsidP="004F3174">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Persistent lack of appropriate clothing or equipment</w:t>
      </w:r>
    </w:p>
    <w:p w14:paraId="3B7E51B9"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Bullying</w:t>
      </w:r>
    </w:p>
    <w:p w14:paraId="7811F32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This can include:</w:t>
      </w:r>
    </w:p>
    <w:p w14:paraId="63AA3446" w14:textId="77777777" w:rsidR="004F3174" w:rsidRPr="004F3174" w:rsidRDefault="004F3174" w:rsidP="004F3174">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Physical bullying</w:t>
      </w:r>
    </w:p>
    <w:p w14:paraId="13A44D1B" w14:textId="77777777" w:rsidR="004F3174" w:rsidRPr="004F3174" w:rsidRDefault="004F3174" w:rsidP="004F3174">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Verbal bullying</w:t>
      </w:r>
    </w:p>
    <w:p w14:paraId="212EB8F6" w14:textId="77777777" w:rsidR="004F3174" w:rsidRPr="004F3174" w:rsidRDefault="004F3174" w:rsidP="004F3174">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Emotional bullying</w:t>
      </w:r>
    </w:p>
    <w:p w14:paraId="187A7908" w14:textId="77777777" w:rsidR="004F3174" w:rsidRPr="004F3174" w:rsidRDefault="004F3174" w:rsidP="004F3174">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Cyberbullying</w:t>
      </w:r>
    </w:p>
    <w:p w14:paraId="2D81DC35" w14:textId="77777777" w:rsidR="004F3174" w:rsidRPr="004F3174" w:rsidRDefault="004F3174" w:rsidP="004F3174">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Discriminatory bullying</w:t>
      </w:r>
    </w:p>
    <w:p w14:paraId="69E9AED9"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7795B9FF">
          <v:rect id="_x0000_i1048" style="width:0;height:1.5pt" o:hralign="center" o:hrstd="t" o:hr="t" fillcolor="#a0a0a0" stroked="f"/>
        </w:pict>
      </w:r>
    </w:p>
    <w:p w14:paraId="44E5B39E"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7. Poor Practice</w:t>
      </w:r>
    </w:p>
    <w:p w14:paraId="3B2886BF"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every safeguarding concern will involve abuse.</w:t>
      </w:r>
    </w:p>
    <w:p w14:paraId="1CC618C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also recognises the importance of responding to </w:t>
      </w:r>
      <w:r w:rsidRPr="004F3174">
        <w:rPr>
          <w:rFonts w:ascii="Times New Roman" w:eastAsia="Times New Roman" w:hAnsi="Times New Roman" w:cs="Times New Roman"/>
          <w:b/>
          <w:bCs/>
          <w:color w:val="000000"/>
          <w:kern w:val="0"/>
          <w:lang w:eastAsia="en-GB"/>
          <w14:ligatures w14:val="none"/>
        </w:rPr>
        <w:t>poor practice</w:t>
      </w:r>
      <w:r w:rsidRPr="004F3174">
        <w:rPr>
          <w:rFonts w:ascii="Times New Roman" w:eastAsia="Times New Roman" w:hAnsi="Times New Roman" w:cs="Times New Roman"/>
          <w:color w:val="000000"/>
          <w:kern w:val="0"/>
          <w:lang w:eastAsia="en-GB"/>
          <w14:ligatures w14:val="none"/>
        </w:rPr>
        <w:t>.</w:t>
      </w:r>
    </w:p>
    <w:p w14:paraId="76B0E6B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Examples could include:</w:t>
      </w:r>
    </w:p>
    <w:p w14:paraId="7B8F5683"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Shouting aggressively at children.</w:t>
      </w:r>
    </w:p>
    <w:p w14:paraId="44F6D899"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Publicly humiliating a player.</w:t>
      </w:r>
    </w:p>
    <w:p w14:paraId="4CE04CE8"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Favouritism.</w:t>
      </w:r>
    </w:p>
    <w:p w14:paraId="53F34CA0"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Inappropriate physical contact.</w:t>
      </w:r>
    </w:p>
    <w:p w14:paraId="37CF88FE"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Inappropriate language.</w:t>
      </w:r>
    </w:p>
    <w:p w14:paraId="2FC73D35"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Ignoring a child's concerns.</w:t>
      </w:r>
    </w:p>
    <w:p w14:paraId="0983F84B"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Unprofessional communication.</w:t>
      </w:r>
    </w:p>
    <w:p w14:paraId="26D90726"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Failing to follow safeguarding procedures.</w:t>
      </w:r>
    </w:p>
    <w:p w14:paraId="6EF41598" w14:textId="77777777" w:rsidR="004F3174" w:rsidRPr="004F3174" w:rsidRDefault="004F3174" w:rsidP="004F3174">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Allowing unsafe behaviour to continue.</w:t>
      </w:r>
    </w:p>
    <w:p w14:paraId="24ED4B6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Poor practice will be taken seriously and may require management action, additional training, supervision or formal investigation.</w:t>
      </w:r>
    </w:p>
    <w:p w14:paraId="3E735AF5"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2460C781">
          <v:rect id="_x0000_i1047" style="width:0;height:1.5pt" o:hralign="center" o:hrstd="t" o:hr="t" fillcolor="#a0a0a0" stroked="f"/>
        </w:pict>
      </w:r>
    </w:p>
    <w:p w14:paraId="6A7531FB"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8. Responding to a Child's Disclosure</w:t>
      </w:r>
    </w:p>
    <w:p w14:paraId="2D0B673E"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If a child tells a coach or member of staff that something has happened to them:</w:t>
      </w:r>
    </w:p>
    <w:p w14:paraId="29846F12"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We will:</w:t>
      </w:r>
    </w:p>
    <w:p w14:paraId="58A5CC32"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Listen.</w:t>
      </w:r>
    </w:p>
    <w:p w14:paraId="6B977F0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Allow the child to speak without interruption.</w:t>
      </w:r>
    </w:p>
    <w:p w14:paraId="2DF0A907"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Remain calm.</w:t>
      </w:r>
    </w:p>
    <w:p w14:paraId="04912CAA"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Do not show shock, disbelief or anger.</w:t>
      </w:r>
    </w:p>
    <w:p w14:paraId="506B354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Take the child seriously.</w:t>
      </w:r>
    </w:p>
    <w:p w14:paraId="3BE87FA6"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Do not dismiss or minimise what they have said.</w:t>
      </w:r>
    </w:p>
    <w:p w14:paraId="6175D16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Reassure them.</w:t>
      </w:r>
    </w:p>
    <w:p w14:paraId="7FEE5A6A"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Explain that they have done the right thing by telling someone.</w:t>
      </w:r>
    </w:p>
    <w:p w14:paraId="760F8F16"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Do not promise secrecy.</w:t>
      </w:r>
    </w:p>
    <w:p w14:paraId="4DF1457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Explain that the information may need to be shared with people who can help keep them safe.</w:t>
      </w:r>
    </w:p>
    <w:p w14:paraId="3C03A80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Do not investigate.</w:t>
      </w:r>
    </w:p>
    <w:p w14:paraId="7352B3D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Staff should not attempt to establish whether an allegation is true.</w:t>
      </w:r>
    </w:p>
    <w:p w14:paraId="46C9428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Record the concern.</w:t>
      </w:r>
    </w:p>
    <w:p w14:paraId="3208FFC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Write down what was said as accurately as possible, using the child's own words where appropriate.</w:t>
      </w:r>
    </w:p>
    <w:p w14:paraId="1E49D9A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Report it immediately.</w:t>
      </w:r>
    </w:p>
    <w:p w14:paraId="12308DE7"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concern should be passed to the Designated Safeguarding Lead as soon as possible.</w:t>
      </w:r>
    </w:p>
    <w:p w14:paraId="6BC09867"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295AFE31">
          <v:rect id="_x0000_i1046" style="width:0;height:1.5pt" o:hralign="center" o:hrstd="t" o:hr="t" fillcolor="#a0a0a0" stroked="f"/>
        </w:pict>
      </w:r>
    </w:p>
    <w:p w14:paraId="56A39E2E"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9. If a Child Is in Immediate Danger</w:t>
      </w:r>
    </w:p>
    <w:p w14:paraId="5DF820C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If a child is at immediate risk of serious harm:</w:t>
      </w:r>
    </w:p>
    <w:p w14:paraId="130F4D5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Call 999.</w:t>
      </w:r>
    </w:p>
    <w:p w14:paraId="4D17AA0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safety of the child takes priority over internal reporting procedures.</w:t>
      </w:r>
    </w:p>
    <w:p w14:paraId="1FE3703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appropriate, concerns may also need to be referred to:</w:t>
      </w:r>
    </w:p>
    <w:p w14:paraId="7354D05C" w14:textId="77777777" w:rsidR="004F3174" w:rsidRPr="004F3174" w:rsidRDefault="004F3174" w:rsidP="004F3174">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Children's Social Care</w:t>
      </w:r>
    </w:p>
    <w:p w14:paraId="17CA4638" w14:textId="77777777" w:rsidR="004F3174" w:rsidRPr="004F3174" w:rsidRDefault="004F3174" w:rsidP="004F3174">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Police</w:t>
      </w:r>
    </w:p>
    <w:p w14:paraId="45F4A24B" w14:textId="77777777" w:rsidR="004F3174" w:rsidRPr="004F3174" w:rsidRDefault="004F3174" w:rsidP="004F3174">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FA / County FA</w:t>
      </w:r>
    </w:p>
    <w:p w14:paraId="5502E9D1" w14:textId="77777777" w:rsidR="004F3174" w:rsidRPr="004F3174" w:rsidRDefault="004F3174" w:rsidP="004F3174">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Local safeguarding partners</w:t>
      </w:r>
    </w:p>
    <w:p w14:paraId="6BD0D73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FA advises that urgent concerns involving immediate risk should be referred to the police or Children's Social Care. </w:t>
      </w:r>
    </w:p>
    <w:p w14:paraId="45DCF5C1"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75F692B5">
          <v:rect id="_x0000_i1045" style="width:0;height:1.5pt" o:hralign="center" o:hrstd="t" o:hr="t" fillcolor="#a0a0a0" stroked="f"/>
        </w:pict>
      </w:r>
    </w:p>
    <w:p w14:paraId="48CCBD5C"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10. Reporting Safeguarding Concerns</w:t>
      </w:r>
    </w:p>
    <w:p w14:paraId="718960D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Anyone working with PSE who has a safeguarding concern must report it.</w:t>
      </w:r>
    </w:p>
    <w:p w14:paraId="3E55F47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Concerns may relate to:</w:t>
      </w:r>
    </w:p>
    <w:p w14:paraId="028FA47E"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 child</w:t>
      </w:r>
    </w:p>
    <w:p w14:paraId="5BA6188A"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 parent/carer</w:t>
      </w:r>
    </w:p>
    <w:p w14:paraId="0E084AC4"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 coach</w:t>
      </w:r>
    </w:p>
    <w:p w14:paraId="6F290982"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 volunteer</w:t>
      </w:r>
    </w:p>
    <w:p w14:paraId="145EA4EF"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Another adult</w:t>
      </w:r>
    </w:p>
    <w:p w14:paraId="0DEA1D19"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Another child</w:t>
      </w:r>
    </w:p>
    <w:p w14:paraId="696B0B5E" w14:textId="77777777" w:rsidR="004F3174" w:rsidRPr="004F3174" w:rsidRDefault="004F3174" w:rsidP="004F3174">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Someone outside PSE</w:t>
      </w:r>
    </w:p>
    <w:p w14:paraId="4A9FF35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Concerns should normally be reported to:</w:t>
      </w:r>
    </w:p>
    <w:p w14:paraId="7546EA1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Designated Safeguarding Lead / Welfare Officer</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Jaie Nuttall</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Pro Sports Elite Ltd</w:t>
      </w:r>
    </w:p>
    <w:p w14:paraId="3C8EF82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If the concern relates to the Designated Safeguarding Lead, the person raising the concern should report it directly to an appropriate external safeguarding authority or organisation rather than relying on the person who is the subject of the concern.</w:t>
      </w:r>
    </w:p>
    <w:p w14:paraId="53D3BA60"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1614DF6">
          <v:rect id="_x0000_i1044" style="width:0;height:1.5pt" o:hralign="center" o:hrstd="t" o:hr="t" fillcolor="#a0a0a0" stroked="f"/>
        </w:pict>
      </w:r>
    </w:p>
    <w:p w14:paraId="7CA1E185"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11. Recording Concerns</w:t>
      </w:r>
    </w:p>
    <w:p w14:paraId="695593B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Safeguarding concerns will be recorded as soon as reasonably possible.</w:t>
      </w:r>
    </w:p>
    <w:p w14:paraId="130FC83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Records should include:</w:t>
      </w:r>
    </w:p>
    <w:p w14:paraId="5F7FBFF0"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Date</w:t>
      </w:r>
    </w:p>
    <w:p w14:paraId="42F3469C"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Time</w:t>
      </w:r>
    </w:p>
    <w:p w14:paraId="09E8A225"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Location</w:t>
      </w:r>
    </w:p>
    <w:p w14:paraId="3CA12641"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Name of child</w:t>
      </w:r>
    </w:p>
    <w:p w14:paraId="0D456A07"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Name of person reporting</w:t>
      </w:r>
    </w:p>
    <w:p w14:paraId="3B013CED"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What was observed or disclosed</w:t>
      </w:r>
    </w:p>
    <w:p w14:paraId="398B1448"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child's words where appropriate</w:t>
      </w:r>
    </w:p>
    <w:p w14:paraId="2795F33D"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Action taken</w:t>
      </w:r>
    </w:p>
    <w:p w14:paraId="3EA11FE9"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Who the concern was reported to</w:t>
      </w:r>
    </w:p>
    <w:p w14:paraId="465202B0"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Any referral made</w:t>
      </w:r>
    </w:p>
    <w:p w14:paraId="533DF9FF" w14:textId="77777777" w:rsidR="004F3174" w:rsidRPr="004F3174" w:rsidRDefault="004F3174" w:rsidP="004F3174">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Follow-up action</w:t>
      </w:r>
    </w:p>
    <w:p w14:paraId="0BAC803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Records must be stored securely and access restricted to people who need the information for safeguarding purposes.</w:t>
      </w:r>
    </w:p>
    <w:p w14:paraId="73C0340B"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06CB4B4C">
          <v:rect id="_x0000_i1043" style="width:0;height:1.5pt" o:hralign="center" o:hrstd="t" o:hr="t" fillcolor="#a0a0a0" stroked="f"/>
        </w:pict>
      </w:r>
    </w:p>
    <w:p w14:paraId="2F997751"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12. Confidentiality and Information Sharing</w:t>
      </w:r>
    </w:p>
    <w:p w14:paraId="2D8338DE"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Safeguarding information will be handled sensitively and confidentially.</w:t>
      </w:r>
    </w:p>
    <w:p w14:paraId="1E29595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However, confidentiality will </w:t>
      </w:r>
      <w:r w:rsidRPr="004F3174">
        <w:rPr>
          <w:rFonts w:ascii="Times New Roman" w:eastAsia="Times New Roman" w:hAnsi="Times New Roman" w:cs="Times New Roman"/>
          <w:b/>
          <w:bCs/>
          <w:color w:val="000000"/>
          <w:kern w:val="0"/>
          <w:lang w:eastAsia="en-GB"/>
          <w14:ligatures w14:val="none"/>
        </w:rPr>
        <w:t>not</w:t>
      </w:r>
      <w:r w:rsidRPr="004F3174">
        <w:rPr>
          <w:rFonts w:ascii="Times New Roman" w:eastAsia="Times New Roman" w:hAnsi="Times New Roman" w:cs="Times New Roman"/>
          <w:color w:val="000000"/>
          <w:kern w:val="0"/>
          <w:lang w:eastAsia="en-GB"/>
          <w14:ligatures w14:val="none"/>
        </w:rPr>
        <w:t> prevent appropriate information sharing where this is necessary to protect a child.</w:t>
      </w:r>
    </w:p>
    <w:p w14:paraId="33553D6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Information may be shared with:</w:t>
      </w:r>
    </w:p>
    <w:p w14:paraId="6820F68C" w14:textId="77777777" w:rsidR="004F3174" w:rsidRPr="004F3174" w:rsidRDefault="004F3174" w:rsidP="004F3174">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Children's Social Care</w:t>
      </w:r>
    </w:p>
    <w:p w14:paraId="539F552A" w14:textId="77777777" w:rsidR="004F3174" w:rsidRPr="004F3174" w:rsidRDefault="004F3174" w:rsidP="004F3174">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Police</w:t>
      </w:r>
    </w:p>
    <w:p w14:paraId="22931336" w14:textId="77777777" w:rsidR="004F3174" w:rsidRPr="004F3174" w:rsidRDefault="004F3174" w:rsidP="004F3174">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FA / County FA</w:t>
      </w:r>
    </w:p>
    <w:p w14:paraId="7F54C81E" w14:textId="77777777" w:rsidR="004F3174" w:rsidRPr="004F3174" w:rsidRDefault="004F3174" w:rsidP="004F3174">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Parents/carers where appropriate</w:t>
      </w:r>
    </w:p>
    <w:p w14:paraId="728E2E5E" w14:textId="77777777" w:rsidR="004F3174" w:rsidRPr="004F3174" w:rsidRDefault="004F3174" w:rsidP="004F3174">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Schools or other relevant professionals where appropriate</w:t>
      </w:r>
    </w:p>
    <w:p w14:paraId="5395B592" w14:textId="77777777" w:rsidR="004F3174" w:rsidRPr="004F3174" w:rsidRDefault="004F3174" w:rsidP="004F3174">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Other safeguarding agencies</w:t>
      </w:r>
    </w:p>
    <w:p w14:paraId="316391C2"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Information will be shared on a need-to-know basis and in accordance with applicable data protection and safeguarding requirements.</w:t>
      </w:r>
    </w:p>
    <w:p w14:paraId="53DB92A5"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4F15E496">
          <v:rect id="_x0000_i1042" style="width:0;height:1.5pt" o:hralign="center" o:hrstd="t" o:hr="t" fillcolor="#a0a0a0" stroked="f"/>
        </w:pict>
      </w:r>
    </w:p>
    <w:p w14:paraId="2995B59C"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13. Safer Recruitment</w:t>
      </w:r>
    </w:p>
    <w:p w14:paraId="6F64EA3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 Sports Elite will take reasonable steps to ensure that people working with children are suitable for their roles.</w:t>
      </w:r>
    </w:p>
    <w:p w14:paraId="0D79A02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Depending on the role, this may include:</w:t>
      </w:r>
    </w:p>
    <w:p w14:paraId="0E013110"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Application process</w:t>
      </w:r>
    </w:p>
    <w:p w14:paraId="5EC3FE30"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Interview</w:t>
      </w:r>
    </w:p>
    <w:p w14:paraId="1FFB6D4D"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References</w:t>
      </w:r>
    </w:p>
    <w:p w14:paraId="0B9CF21A"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Identity checks</w:t>
      </w:r>
    </w:p>
    <w:p w14:paraId="1F007BBB"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Qualification checks</w:t>
      </w:r>
    </w:p>
    <w:p w14:paraId="709775D2"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Appropriate DBS checks</w:t>
      </w:r>
    </w:p>
    <w:p w14:paraId="7D8FDEAA"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Safeguarding training</w:t>
      </w:r>
    </w:p>
    <w:p w14:paraId="135E16D2" w14:textId="77777777" w:rsidR="004F3174" w:rsidRPr="004F3174" w:rsidRDefault="004F3174" w:rsidP="004F3174">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FA requirements where applicable</w:t>
      </w:r>
    </w:p>
    <w:p w14:paraId="1B9E41E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DBS eligibility depends on the duties and responsibilities of the role rather than simply the person's job title. Current DBS guidance specifically identifies children's sports coaches as potentially eligible for Enhanced DBS checks with a Children's Barred List check where the legal conditions for regulated activity are met. </w:t>
      </w:r>
    </w:p>
    <w:p w14:paraId="2152AC3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will assess the appropriate level of checking for each role rather than automatically assuming that every role requires the same check.</w:t>
      </w:r>
    </w:p>
    <w:p w14:paraId="7BA63C8E"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1AC802BF">
          <v:rect id="_x0000_i1041" style="width:0;height:1.5pt" o:hralign="center" o:hrstd="t" o:hr="t" fillcolor="#a0a0a0" stroked="f"/>
        </w:pict>
      </w:r>
    </w:p>
    <w:p w14:paraId="336E0DB8"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14. Safeguarding Training</w:t>
      </w:r>
    </w:p>
    <w:p w14:paraId="2011288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Coaches and relevant staff working with children should receive appropriate safeguarding training for their role.</w:t>
      </w:r>
    </w:p>
    <w:p w14:paraId="4D4CB75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Training should help staff understand:</w:t>
      </w:r>
    </w:p>
    <w:p w14:paraId="13220E20"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Safeguarding responsibilities</w:t>
      </w:r>
    </w:p>
    <w:p w14:paraId="1C8497BA"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Recognising signs of abuse</w:t>
      </w:r>
    </w:p>
    <w:p w14:paraId="25BD7398"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Responding to disclosures</w:t>
      </w:r>
    </w:p>
    <w:p w14:paraId="70084A75"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Reporting concerns</w:t>
      </w:r>
    </w:p>
    <w:p w14:paraId="091D6C35"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Appropriate professional boundaries</w:t>
      </w:r>
    </w:p>
    <w:p w14:paraId="48CCF0EA"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Online safety</w:t>
      </w:r>
    </w:p>
    <w:p w14:paraId="79431BAB"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Safer working practices</w:t>
      </w:r>
    </w:p>
    <w:p w14:paraId="1E896715"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Equality and inclusion</w:t>
      </w:r>
    </w:p>
    <w:p w14:paraId="18446321" w14:textId="77777777" w:rsidR="004F3174" w:rsidRPr="004F3174" w:rsidRDefault="004F3174" w:rsidP="004F3174">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Emergency procedures</w:t>
      </w:r>
    </w:p>
    <w:p w14:paraId="129B9BF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Training requirements will be reviewed as PSE develops.</w:t>
      </w:r>
    </w:p>
    <w:p w14:paraId="76BA33CE"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249D246">
          <v:rect id="_x0000_i1040" style="width:0;height:1.5pt" o:hralign="center" o:hrstd="t" o:hr="t" fillcolor="#a0a0a0" stroked="f"/>
        </w:pict>
      </w:r>
    </w:p>
    <w:p w14:paraId="60625C12"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15. Professional Boundaries</w:t>
      </w:r>
    </w:p>
    <w:p w14:paraId="3873108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Coaches and staff must maintain appropriate professional boundaries with children.</w:t>
      </w:r>
    </w:p>
    <w:p w14:paraId="314D094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includes:</w:t>
      </w:r>
    </w:p>
    <w:p w14:paraId="73695ED3"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Treating children respectfully.</w:t>
      </w:r>
    </w:p>
    <w:p w14:paraId="2C67BEC9"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Avoiding unnecessary physical contact.</w:t>
      </w:r>
    </w:p>
    <w:p w14:paraId="230F01B5"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Avoiding inappropriate language.</w:t>
      </w:r>
    </w:p>
    <w:p w14:paraId="11C14AAF"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forming inappropriate personal relationships.</w:t>
      </w:r>
    </w:p>
    <w:p w14:paraId="3F5ACB74"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engaging in inappropriate communication.</w:t>
      </w:r>
    </w:p>
    <w:p w14:paraId="193BFD9B"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using personal social media accounts to communicate privately with children where this can reasonably be avoided.</w:t>
      </w:r>
    </w:p>
    <w:p w14:paraId="2D7CDC55"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exchanging inappropriate photographs or videos.</w:t>
      </w:r>
    </w:p>
    <w:p w14:paraId="2A1D651F"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meeting children privately outside agreed PSE activities.</w:t>
      </w:r>
    </w:p>
    <w:p w14:paraId="44BD3199" w14:textId="77777777" w:rsidR="004F3174" w:rsidRPr="004F3174" w:rsidRDefault="004F3174" w:rsidP="004F3174">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Not engaging in sexualised or inappropriate conversations.</w:t>
      </w:r>
    </w:p>
    <w:p w14:paraId="2924A48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Adults working in sports can occupy a position of trust and authority over young people. The law includes specific offences relating to certain sexual activity by adults who coach, teach, train or supervise 16- and 17-year-olds in sport. </w:t>
      </w:r>
    </w:p>
    <w:p w14:paraId="7DC8C919"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06490C29">
          <v:rect id="_x0000_i1039" style="width:0;height:1.5pt" o:hralign="center" o:hrstd="t" o:hr="t" fillcolor="#a0a0a0" stroked="f"/>
        </w:pict>
      </w:r>
    </w:p>
    <w:p w14:paraId="1AD7C02A"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16. One-to-One Coaching</w:t>
      </w:r>
    </w:p>
    <w:p w14:paraId="61F3DD4D"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Because PSE provides </w:t>
      </w:r>
      <w:r w:rsidRPr="004F3174">
        <w:rPr>
          <w:rFonts w:ascii="Times New Roman" w:eastAsia="Times New Roman" w:hAnsi="Times New Roman" w:cs="Times New Roman"/>
          <w:b/>
          <w:bCs/>
          <w:color w:val="000000"/>
          <w:kern w:val="0"/>
          <w:lang w:eastAsia="en-GB"/>
          <w14:ligatures w14:val="none"/>
        </w:rPr>
        <w:t>1-2-1 football coaching</w:t>
      </w:r>
      <w:r w:rsidRPr="004F3174">
        <w:rPr>
          <w:rFonts w:ascii="Times New Roman" w:eastAsia="Times New Roman" w:hAnsi="Times New Roman" w:cs="Times New Roman"/>
          <w:color w:val="000000"/>
          <w:kern w:val="0"/>
          <w:lang w:eastAsia="en-GB"/>
          <w14:ligatures w14:val="none"/>
        </w:rPr>
        <w:t>, additional care will be taken to maintain appropriate safeguarding arrangements.</w:t>
      </w:r>
    </w:p>
    <w:p w14:paraId="637DCF3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reasonably possible:</w:t>
      </w:r>
    </w:p>
    <w:p w14:paraId="6C82DDDF" w14:textId="77777777" w:rsidR="004F3174" w:rsidRPr="004F3174" w:rsidRDefault="004F3174" w:rsidP="004F3174">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Sessions should take place in appropriate open or observable environments.</w:t>
      </w:r>
    </w:p>
    <w:p w14:paraId="7386A7FF" w14:textId="77777777" w:rsidR="004F3174" w:rsidRPr="004F3174" w:rsidRDefault="004F3174" w:rsidP="004F3174">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Parents/carers should know the location and expected duration of the session.</w:t>
      </w:r>
    </w:p>
    <w:p w14:paraId="0FE7E8BC" w14:textId="77777777" w:rsidR="004F3174" w:rsidRPr="004F3174" w:rsidRDefault="004F3174" w:rsidP="004F3174">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Communication with parents/carers should be clear.</w:t>
      </w:r>
    </w:p>
    <w:p w14:paraId="4ED83AF4" w14:textId="77777777" w:rsidR="004F3174" w:rsidRPr="004F3174" w:rsidRDefault="004F3174" w:rsidP="004F3174">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Coaches should maintain professional boundaries.</w:t>
      </w:r>
    </w:p>
    <w:p w14:paraId="585A877E" w14:textId="77777777" w:rsidR="004F3174" w:rsidRPr="004F3174" w:rsidRDefault="004F3174" w:rsidP="004F3174">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Any concern arising during a 1-2-1 session must be reported in accordance with this policy.</w:t>
      </w:r>
    </w:p>
    <w:p w14:paraId="240CD959"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6ABDEB17">
          <v:rect id="_x0000_i1038" style="width:0;height:1.5pt" o:hralign="center" o:hrstd="t" o:hr="t" fillcolor="#a0a0a0" stroked="f"/>
        </w:pict>
      </w:r>
    </w:p>
    <w:p w14:paraId="1BFAE661"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17. Photography and Video</w:t>
      </w:r>
    </w:p>
    <w:p w14:paraId="0364CFD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recognises the safeguarding and privacy considerations associated with photographing and filming children.</w:t>
      </w:r>
    </w:p>
    <w:p w14:paraId="4D85175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Photography and video will only be undertaken in accordance with PSE's </w:t>
      </w:r>
      <w:r w:rsidRPr="004F3174">
        <w:rPr>
          <w:rFonts w:ascii="Times New Roman" w:eastAsia="Times New Roman" w:hAnsi="Times New Roman" w:cs="Times New Roman"/>
          <w:b/>
          <w:bCs/>
          <w:color w:val="000000"/>
          <w:kern w:val="0"/>
          <w:lang w:eastAsia="en-GB"/>
          <w14:ligatures w14:val="none"/>
        </w:rPr>
        <w:t>Photography &amp; Video Consent Policy</w:t>
      </w:r>
      <w:r w:rsidRPr="004F3174">
        <w:rPr>
          <w:rFonts w:ascii="Times New Roman" w:eastAsia="Times New Roman" w:hAnsi="Times New Roman" w:cs="Times New Roman"/>
          <w:color w:val="000000"/>
          <w:kern w:val="0"/>
          <w:lang w:eastAsia="en-GB"/>
          <w14:ligatures w14:val="none"/>
        </w:rPr>
        <w:t>.</w:t>
      </w:r>
    </w:p>
    <w:p w14:paraId="05DDF22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consent is required, appropriate consent will be obtained before images are used.</w:t>
      </w:r>
    </w:p>
    <w:p w14:paraId="2E9E76F7"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Images must never be:</w:t>
      </w:r>
    </w:p>
    <w:p w14:paraId="1046A432" w14:textId="77777777" w:rsidR="004F3174" w:rsidRPr="004F3174" w:rsidRDefault="004F3174" w:rsidP="004F3174">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Inappropriate</w:t>
      </w:r>
    </w:p>
    <w:p w14:paraId="0115CA11" w14:textId="77777777" w:rsidR="004F3174" w:rsidRPr="004F3174" w:rsidRDefault="004F3174" w:rsidP="004F3174">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Sexualised</w:t>
      </w:r>
    </w:p>
    <w:p w14:paraId="3BF58E9F" w14:textId="77777777" w:rsidR="004F3174" w:rsidRPr="004F3174" w:rsidRDefault="004F3174" w:rsidP="004F3174">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Humiliating</w:t>
      </w:r>
    </w:p>
    <w:p w14:paraId="566D3630" w14:textId="77777777" w:rsidR="004F3174" w:rsidRPr="004F3174" w:rsidRDefault="004F3174" w:rsidP="004F3174">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Degrading</w:t>
      </w:r>
    </w:p>
    <w:p w14:paraId="36C4BF3B" w14:textId="77777777" w:rsidR="004F3174" w:rsidRPr="004F3174" w:rsidRDefault="004F3174" w:rsidP="004F3174">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Used to identify or expose children unnecessarily</w:t>
      </w:r>
    </w:p>
    <w:p w14:paraId="34E91493" w14:textId="77777777" w:rsidR="004F3174" w:rsidRPr="004F3174" w:rsidRDefault="004F3174" w:rsidP="004F3174">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Shared through inappropriate personal accounts</w:t>
      </w:r>
    </w:p>
    <w:p w14:paraId="6CC71295"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0EA23BE6">
          <v:rect id="_x0000_i1037" style="width:0;height:1.5pt" o:hralign="center" o:hrstd="t" o:hr="t" fillcolor="#a0a0a0" stroked="f"/>
        </w:pict>
      </w:r>
    </w:p>
    <w:p w14:paraId="2C20CD66"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18. Online Safety</w:t>
      </w:r>
    </w:p>
    <w:p w14:paraId="017491DC"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Safeguarding responsibilities also apply online.</w:t>
      </w:r>
    </w:p>
    <w:p w14:paraId="700C433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will take reasonable steps to protect children from online risks associated with:</w:t>
      </w:r>
    </w:p>
    <w:p w14:paraId="217A9754" w14:textId="77777777" w:rsidR="004F3174" w:rsidRPr="004F3174" w:rsidRDefault="004F3174" w:rsidP="004F3174">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Social media</w:t>
      </w:r>
    </w:p>
    <w:p w14:paraId="770C3F5D" w14:textId="77777777" w:rsidR="004F3174" w:rsidRPr="004F3174" w:rsidRDefault="004F3174" w:rsidP="004F3174">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Messaging</w:t>
      </w:r>
    </w:p>
    <w:p w14:paraId="2BE7C86D" w14:textId="77777777" w:rsidR="004F3174" w:rsidRPr="004F3174" w:rsidRDefault="004F3174" w:rsidP="004F3174">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Emails</w:t>
      </w:r>
    </w:p>
    <w:p w14:paraId="7600B7D0" w14:textId="77777777" w:rsidR="004F3174" w:rsidRPr="004F3174" w:rsidRDefault="004F3174" w:rsidP="004F3174">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Websites</w:t>
      </w:r>
    </w:p>
    <w:p w14:paraId="1498ABF0" w14:textId="77777777" w:rsidR="004F3174" w:rsidRPr="004F3174" w:rsidRDefault="004F3174" w:rsidP="004F3174">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Photography and video</w:t>
      </w:r>
    </w:p>
    <w:p w14:paraId="4008D5F4" w14:textId="77777777" w:rsidR="004F3174" w:rsidRPr="004F3174" w:rsidRDefault="004F3174" w:rsidP="004F3174">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Digital communications</w:t>
      </w:r>
    </w:p>
    <w:p w14:paraId="2E04BB3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Coaches and staff must maintain professional boundaries when communicating electronically.</w:t>
      </w:r>
    </w:p>
    <w:p w14:paraId="068F3B6C"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7FE4E1AA">
          <v:rect id="_x0000_i1036" style="width:0;height:1.5pt" o:hralign="center" o:hrstd="t" o:hr="t" fillcolor="#a0a0a0" stroked="f"/>
        </w:pict>
      </w:r>
    </w:p>
    <w:p w14:paraId="3FE75D2D"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lastRenderedPageBreak/>
        <w:t>19. Bullying and Discrimination</w:t>
      </w:r>
    </w:p>
    <w:p w14:paraId="29EE510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does not tolerate bullying, harassment or discriminatory behaviour.</w:t>
      </w:r>
    </w:p>
    <w:p w14:paraId="36A65C0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includes behaviour relating to:</w:t>
      </w:r>
    </w:p>
    <w:p w14:paraId="2725F32E"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Race</w:t>
      </w:r>
    </w:p>
    <w:p w14:paraId="75EEF5BD"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Religion</w:t>
      </w:r>
    </w:p>
    <w:p w14:paraId="6B563F2E"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Disability</w:t>
      </w:r>
    </w:p>
    <w:p w14:paraId="66C2BAB9"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w:t>
      </w:r>
    </w:p>
    <w:p w14:paraId="57824484"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Sexual orientation</w:t>
      </w:r>
    </w:p>
    <w:p w14:paraId="3B8B58B7"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Gender</w:t>
      </w:r>
    </w:p>
    <w:p w14:paraId="6BD7395F"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Background</w:t>
      </w:r>
    </w:p>
    <w:p w14:paraId="3AC0E9FF"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Appearance</w:t>
      </w:r>
    </w:p>
    <w:p w14:paraId="15DDB87A"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Ability</w:t>
      </w:r>
    </w:p>
    <w:p w14:paraId="75FAD5D1" w14:textId="77777777" w:rsidR="004F3174" w:rsidRPr="004F3174" w:rsidRDefault="004F3174" w:rsidP="004F3174">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Footballing ability</w:t>
      </w:r>
    </w:p>
    <w:p w14:paraId="32E9A74A"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Reports of bullying or discrimination will be taken seriously and investigated appropriately.</w:t>
      </w:r>
    </w:p>
    <w:p w14:paraId="48C39F2B"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39D3174">
          <v:rect id="_x0000_i1035" style="width:0;height:1.5pt" o:hralign="center" o:hrstd="t" o:hr="t" fillcolor="#a0a0a0" stroked="f"/>
        </w:pict>
      </w:r>
    </w:p>
    <w:p w14:paraId="13BE13EF"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20. Children with Additional Needs</w:t>
      </w:r>
    </w:p>
    <w:p w14:paraId="7E0F6D1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recognises that some children may require additional support or reasonable adjustments to participate safely.</w:t>
      </w:r>
    </w:p>
    <w:p w14:paraId="30D9378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may include children with:</w:t>
      </w:r>
    </w:p>
    <w:p w14:paraId="183492B6" w14:textId="77777777" w:rsidR="004F3174" w:rsidRPr="004F3174" w:rsidRDefault="004F3174" w:rsidP="004F3174">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Disabilities</w:t>
      </w:r>
    </w:p>
    <w:p w14:paraId="33ED00F9" w14:textId="77777777" w:rsidR="004F3174" w:rsidRPr="004F3174" w:rsidRDefault="004F3174" w:rsidP="004F3174">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SEND</w:t>
      </w:r>
    </w:p>
    <w:p w14:paraId="264B146B" w14:textId="77777777" w:rsidR="004F3174" w:rsidRPr="004F3174" w:rsidRDefault="004F3174" w:rsidP="004F3174">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Medical needs</w:t>
      </w:r>
    </w:p>
    <w:p w14:paraId="295B1D0C" w14:textId="77777777" w:rsidR="004F3174" w:rsidRPr="004F3174" w:rsidRDefault="004F3174" w:rsidP="004F3174">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Communication difficulties</w:t>
      </w:r>
    </w:p>
    <w:p w14:paraId="27761679" w14:textId="77777777" w:rsidR="004F3174" w:rsidRPr="004F3174" w:rsidRDefault="004F3174" w:rsidP="004F3174">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Additional behavioural or emotional needs</w:t>
      </w:r>
    </w:p>
    <w:p w14:paraId="7848F3E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Coaches should consider the individual needs of participants and communicate appropriately with parents/carers where necessary.</w:t>
      </w:r>
    </w:p>
    <w:p w14:paraId="21C0C300"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032640E0">
          <v:rect id="_x0000_i1034" alt="" style="width:451.3pt;height:.05pt;mso-width-percent:0;mso-height-percent:0;mso-width-percent:0;mso-height-percent:0" o:hralign="center" o:hrstd="t" o:hr="t" fillcolor="#a0a0a0" stroked="f"/>
        </w:pict>
      </w:r>
    </w:p>
    <w:p w14:paraId="7B059CC1"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21. Missing Child</w:t>
      </w:r>
    </w:p>
    <w:p w14:paraId="215B9C70"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If a child is believed to be missing during a PSE activity:</w:t>
      </w:r>
    </w:p>
    <w:p w14:paraId="528D45FC" w14:textId="77777777" w:rsidR="004F3174" w:rsidRPr="004F3174" w:rsidRDefault="004F3174" w:rsidP="004F3174">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Inform the session lead immediately.</w:t>
      </w:r>
    </w:p>
    <w:p w14:paraId="10C2B176" w14:textId="77777777" w:rsidR="004F3174" w:rsidRPr="004F3174" w:rsidRDefault="004F3174" w:rsidP="004F3174">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Establish when and where the child was last seen.</w:t>
      </w:r>
    </w:p>
    <w:p w14:paraId="181EB856" w14:textId="77777777" w:rsidR="004F3174" w:rsidRPr="004F3174" w:rsidRDefault="004F3174" w:rsidP="004F3174">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Check the immediate area and agreed activity areas.</w:t>
      </w:r>
    </w:p>
    <w:p w14:paraId="6D92851E" w14:textId="77777777" w:rsidR="004F3174" w:rsidRPr="004F3174" w:rsidRDefault="004F3174" w:rsidP="004F3174">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Contact the parent/carer where appropriate.</w:t>
      </w:r>
    </w:p>
    <w:p w14:paraId="2909D3D9" w14:textId="77777777" w:rsidR="004F3174" w:rsidRPr="004F3174" w:rsidRDefault="004F3174" w:rsidP="004F3174">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Escalate to the police if there is a concern that the child may be at risk.</w:t>
      </w:r>
    </w:p>
    <w:p w14:paraId="791100B9" w14:textId="77777777" w:rsidR="004F3174" w:rsidRPr="004F3174" w:rsidRDefault="004F3174" w:rsidP="004F3174">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Record the incident and actions taken.</w:t>
      </w:r>
    </w:p>
    <w:p w14:paraId="1C55B1B2"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0A255D3C">
          <v:rect id="_x0000_i1033" alt="" style="width:451.3pt;height:.05pt;mso-width-percent:0;mso-height-percent:0;mso-width-percent:0;mso-height-percent:0" o:hralign="center" o:hrstd="t" o:hr="t" fillcolor="#a0a0a0" stroked="f"/>
        </w:pict>
      </w:r>
    </w:p>
    <w:p w14:paraId="1E8EB024"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22. Allegations Against a Coach or Staff Member</w:t>
      </w:r>
    </w:p>
    <w:p w14:paraId="63080A9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Any allegation or concern involving a PSE coach, employee, volunteer or other adult will be taken seriously.</w:t>
      </w:r>
    </w:p>
    <w:p w14:paraId="468A9DC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person concerned may be removed from duties involving children while the concern is assessed, where appropriate.</w:t>
      </w:r>
    </w:p>
    <w:p w14:paraId="4ED3456A"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will not attempt to conduct an investigation that should be undertaken by the police, Children's Social Care, The FA or another appropriate authority.</w:t>
      </w:r>
    </w:p>
    <w:p w14:paraId="1A1ACBDA"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relevant, PSE will cooperate fully with external investigations.</w:t>
      </w:r>
    </w:p>
    <w:p w14:paraId="110B239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the legal criteria are met, organisations have duties to make referrals to the Disclosure and Barring Service. </w:t>
      </w:r>
    </w:p>
    <w:p w14:paraId="736136F0"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06AE1283">
          <v:rect id="_x0000_i1032" alt="" style="width:451.3pt;height:.05pt;mso-width-percent:0;mso-height-percent:0;mso-width-percent:0;mso-height-percent:0" o:hralign="center" o:hrstd="t" o:hr="t" fillcolor="#a0a0a0" stroked="f"/>
        </w:pict>
      </w:r>
    </w:p>
    <w:p w14:paraId="73858248"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23. Parents and Carers</w:t>
      </w:r>
    </w:p>
    <w:p w14:paraId="63E3EFFA"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recognises parents and carers as important partners in safeguarding.</w:t>
      </w:r>
    </w:p>
    <w:p w14:paraId="3A7A325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Parents/carers should:</w:t>
      </w:r>
    </w:p>
    <w:p w14:paraId="7CEA42B7" w14:textId="77777777" w:rsidR="004F3174" w:rsidRPr="004F3174" w:rsidRDefault="004F3174" w:rsidP="004F3174">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Follow PSE's safeguarding procedures.</w:t>
      </w:r>
    </w:p>
    <w:p w14:paraId="420E6423" w14:textId="77777777" w:rsidR="004F3174" w:rsidRPr="004F3174" w:rsidRDefault="004F3174" w:rsidP="004F3174">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Treat coaches and other participants respectfully.</w:t>
      </w:r>
    </w:p>
    <w:p w14:paraId="3D245DB8" w14:textId="77777777" w:rsidR="004F3174" w:rsidRPr="004F3174" w:rsidRDefault="004F3174" w:rsidP="004F3174">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Raise concerns promptly.</w:t>
      </w:r>
    </w:p>
    <w:p w14:paraId="372C2EDD" w14:textId="77777777" w:rsidR="004F3174" w:rsidRPr="004F3174" w:rsidRDefault="004F3174" w:rsidP="004F3174">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Provide accurate emergency and medical information.</w:t>
      </w:r>
    </w:p>
    <w:p w14:paraId="350EB804" w14:textId="77777777" w:rsidR="004F3174" w:rsidRPr="004F3174" w:rsidRDefault="004F3174" w:rsidP="004F3174">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Inform PSE of relevant safeguarding or welfare information that may affect participation.</w:t>
      </w:r>
    </w:p>
    <w:p w14:paraId="10B6423B" w14:textId="77777777" w:rsidR="004F3174" w:rsidRPr="004F3174" w:rsidRDefault="004F3174" w:rsidP="004F3174">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Follow venue and session rules.</w:t>
      </w:r>
    </w:p>
    <w:p w14:paraId="3B177D91"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Parents/carers will be informed of safeguarding arrangements and how concerns can be raised.</w:t>
      </w:r>
    </w:p>
    <w:p w14:paraId="0F38FCFE"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29C9D38C">
          <v:rect id="_x0000_i1031" style="width:0;height:1.5pt" o:hralign="center" o:hrstd="t" o:hr="t" fillcolor="#a0a0a0" stroked="f"/>
        </w:pict>
      </w:r>
    </w:p>
    <w:p w14:paraId="184E6388"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24. Working With Other Organisations</w:t>
      </w:r>
    </w:p>
    <w:p w14:paraId="124D284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PSE works with:</w:t>
      </w:r>
    </w:p>
    <w:p w14:paraId="350F1DC3"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lastRenderedPageBreak/>
        <w:t>Schools</w:t>
      </w:r>
    </w:p>
    <w:p w14:paraId="1FF57FE2"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Football clubs</w:t>
      </w:r>
    </w:p>
    <w:p w14:paraId="2837C3DD"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Leisure centres</w:t>
      </w:r>
    </w:p>
    <w:p w14:paraId="7E61C90D"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Community organisations</w:t>
      </w:r>
    </w:p>
    <w:p w14:paraId="086AFAC7"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Other sports organisations</w:t>
      </w:r>
    </w:p>
    <w:p w14:paraId="0B234BEF"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Venues</w:t>
      </w:r>
    </w:p>
    <w:p w14:paraId="6424C6AB" w14:textId="77777777" w:rsidR="004F3174" w:rsidRPr="004F3174" w:rsidRDefault="004F3174" w:rsidP="004F3174">
      <w:pPr>
        <w:numPr>
          <w:ilvl w:val="0"/>
          <w:numId w:val="2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External coaches</w:t>
      </w:r>
    </w:p>
    <w:p w14:paraId="71E68CD2"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 will clarify safeguarding responsibilities where appropriate.</w:t>
      </w:r>
    </w:p>
    <w:p w14:paraId="34B55A6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Where an activity takes place on another organisation's premises, PSE will cooperate with the venue's safeguarding and emergency procedures.</w:t>
      </w:r>
    </w:p>
    <w:p w14:paraId="2C5A4D3B"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4B1FCD92">
          <v:rect id="_x0000_i1030" alt="" style="width:451.3pt;height:.05pt;mso-width-percent:0;mso-height-percent:0;mso-width-percent:0;mso-height-percent:0" o:hralign="center" o:hrstd="t" o:hr="t" fillcolor="#a0a0a0" stroked="f"/>
        </w:pict>
      </w:r>
    </w:p>
    <w:p w14:paraId="1F51972B"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25. Safeguarding Children Under 18</w:t>
      </w:r>
    </w:p>
    <w:p w14:paraId="18211215"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For the purposes of this policy, PSE considers a child or young person to be anyone under the age of 18.</w:t>
      </w:r>
    </w:p>
    <w:p w14:paraId="47BF71B7"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Safeguarding concerns involving 16- and 17-year-olds will be treated seriously and managed in accordance with applicable safeguarding procedures and legal requirements.</w:t>
      </w:r>
    </w:p>
    <w:p w14:paraId="167A5B44"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7058ABD9">
          <v:rect id="_x0000_i1029" alt="" style="width:451.3pt;height:.05pt;mso-width-percent:0;mso-height-percent:0;mso-width-percent:0;mso-height-percent:0" o:hralign="center" o:hrstd="t" o:hr="t" fillcolor="#a0a0a0" stroked="f"/>
        </w:pict>
      </w:r>
    </w:p>
    <w:p w14:paraId="6F0BF4C0"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26. Policy Review</w:t>
      </w:r>
    </w:p>
    <w:p w14:paraId="38B95AA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policy will be reviewed at least annually and sooner if:</w:t>
      </w:r>
    </w:p>
    <w:p w14:paraId="39D821C5" w14:textId="77777777" w:rsidR="004F3174" w:rsidRPr="004F3174" w:rsidRDefault="004F3174" w:rsidP="004F3174">
      <w:pPr>
        <w:numPr>
          <w:ilvl w:val="0"/>
          <w:numId w:val="2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Legislation changes.</w:t>
      </w:r>
    </w:p>
    <w:p w14:paraId="33945FA1" w14:textId="77777777" w:rsidR="004F3174" w:rsidRPr="004F3174" w:rsidRDefault="004F3174" w:rsidP="004F3174">
      <w:pPr>
        <w:numPr>
          <w:ilvl w:val="0"/>
          <w:numId w:val="2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Government guidance changes.</w:t>
      </w:r>
    </w:p>
    <w:p w14:paraId="5E256DE4" w14:textId="77777777" w:rsidR="004F3174" w:rsidRPr="004F3174" w:rsidRDefault="004F3174" w:rsidP="004F3174">
      <w:pPr>
        <w:numPr>
          <w:ilvl w:val="0"/>
          <w:numId w:val="2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FA requirements change.</w:t>
      </w:r>
    </w:p>
    <w:p w14:paraId="5CF5ABD4" w14:textId="77777777" w:rsidR="004F3174" w:rsidRPr="004F3174" w:rsidRDefault="004F3174" w:rsidP="004F3174">
      <w:pPr>
        <w:numPr>
          <w:ilvl w:val="0"/>
          <w:numId w:val="2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PSE's services change.</w:t>
      </w:r>
    </w:p>
    <w:p w14:paraId="57CDC259" w14:textId="77777777" w:rsidR="004F3174" w:rsidRPr="004F3174" w:rsidRDefault="004F3174" w:rsidP="004F3174">
      <w:pPr>
        <w:numPr>
          <w:ilvl w:val="0"/>
          <w:numId w:val="2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A safeguarding incident identifies a need for improvement.</w:t>
      </w:r>
    </w:p>
    <w:p w14:paraId="0BA5C479" w14:textId="77777777" w:rsidR="004F3174" w:rsidRPr="004F3174" w:rsidRDefault="004F3174" w:rsidP="004F3174">
      <w:pPr>
        <w:numPr>
          <w:ilvl w:val="0"/>
          <w:numId w:val="2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New risks are identified.</w:t>
      </w:r>
    </w:p>
    <w:p w14:paraId="716F1E4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current version should always be available to relevant staff and made available to parents/carers on request.</w:t>
      </w:r>
    </w:p>
    <w:p w14:paraId="4EE8D50B"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35BEB083">
          <v:rect id="_x0000_i1028" alt="" style="width:451.3pt;height:.05pt;mso-width-percent:0;mso-height-percent:0;mso-width-percent:0;mso-height-percent:0" o:hralign="center" o:hrstd="t" o:hr="t" fillcolor="#a0a0a0" stroked="f"/>
        </w:pict>
      </w:r>
    </w:p>
    <w:p w14:paraId="5541E5A1"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27. Related PSE Policies</w:t>
      </w:r>
    </w:p>
    <w:p w14:paraId="5C133B23"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This policy should be read alongside:</w:t>
      </w:r>
    </w:p>
    <w:p w14:paraId="68D08BE6"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Code of Conduct</w:t>
      </w:r>
    </w:p>
    <w:p w14:paraId="2393DCC2"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Health &amp; Safety Policy</w:t>
      </w:r>
    </w:p>
    <w:p w14:paraId="7A88CF05"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lastRenderedPageBreak/>
        <w:t>Equality, Diversity &amp; Inclusion Policy</w:t>
      </w:r>
    </w:p>
    <w:p w14:paraId="6D7AFD22"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Photography &amp; Video Consent Policy</w:t>
      </w:r>
    </w:p>
    <w:p w14:paraId="224DE708"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Privacy Policy</w:t>
      </w:r>
    </w:p>
    <w:p w14:paraId="21A4E41E"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Complaints Policy</w:t>
      </w:r>
    </w:p>
    <w:p w14:paraId="4DD00DF1"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Cancellation &amp; Refund Policy</w:t>
      </w:r>
    </w:p>
    <w:p w14:paraId="41B3B57C"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Safer Recruitment Procedures</w:t>
      </w:r>
    </w:p>
    <w:p w14:paraId="26463535"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Online Safety / Digital Communications Procedures</w:t>
      </w:r>
    </w:p>
    <w:p w14:paraId="6E73FFF4" w14:textId="77777777" w:rsidR="004F3174" w:rsidRPr="004F3174" w:rsidRDefault="004F3174" w:rsidP="004F3174">
      <w:pPr>
        <w:numPr>
          <w:ilvl w:val="0"/>
          <w:numId w:val="2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Safeguarding Risk Assessments</w:t>
      </w:r>
    </w:p>
    <w:p w14:paraId="732F1B57"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The FA's safeguarding resources similarly identify safeguarding, reporting concerns, safer recruitment, risk assessment, anti-bullying, appropriate behaviour, photography and welfare-officer arrangements as parts of a wider safeguarding framework. </w:t>
      </w:r>
    </w:p>
    <w:p w14:paraId="7138C16D"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6BE8042E">
          <v:rect id="_x0000_i1027" alt="" style="width:451.3pt;height:.05pt;mso-width-percent:0;mso-height-percent:0;mso-width-percent:0;mso-height-percent:0" o:hralign="center" o:hrstd="t" o:hr="t" fillcolor="#a0a0a0" stroked="f"/>
        </w:pict>
      </w:r>
    </w:p>
    <w:p w14:paraId="2961774C" w14:textId="77777777" w:rsidR="004F3174" w:rsidRPr="004F3174" w:rsidRDefault="004F3174" w:rsidP="004F317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4F3174">
        <w:rPr>
          <w:rFonts w:ascii="Times New Roman" w:eastAsia="Times New Roman" w:hAnsi="Times New Roman" w:cs="Times New Roman"/>
          <w:b/>
          <w:bCs/>
          <w:color w:val="000000"/>
          <w:kern w:val="36"/>
          <w:sz w:val="48"/>
          <w:szCs w:val="48"/>
          <w:lang w:eastAsia="en-GB"/>
          <w14:ligatures w14:val="none"/>
        </w:rPr>
        <w:t>28. Contact</w:t>
      </w:r>
    </w:p>
    <w:p w14:paraId="1B2A6C76" w14:textId="77777777" w:rsidR="004F3174" w:rsidRPr="004F3174" w:rsidRDefault="004F3174" w:rsidP="004F3174">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4F3174">
        <w:rPr>
          <w:rFonts w:ascii="Times New Roman" w:eastAsia="Times New Roman" w:hAnsi="Times New Roman" w:cs="Times New Roman"/>
          <w:b/>
          <w:bCs/>
          <w:color w:val="000000"/>
          <w:kern w:val="0"/>
          <w:sz w:val="27"/>
          <w:szCs w:val="27"/>
          <w:lang w:eastAsia="en-GB"/>
          <w14:ligatures w14:val="none"/>
        </w:rPr>
        <w:t>Safeguarding Contact</w:t>
      </w:r>
    </w:p>
    <w:p w14:paraId="458FBA2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Pro Sports Elite Ltd</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Designated Safeguarding Lead / Welfare Officer:</w:t>
      </w:r>
      <w:r w:rsidRPr="004F3174">
        <w:rPr>
          <w:rFonts w:ascii="Times New Roman" w:eastAsia="Times New Roman" w:hAnsi="Times New Roman" w:cs="Times New Roman"/>
          <w:color w:val="000000"/>
          <w:kern w:val="0"/>
          <w:lang w:eastAsia="en-GB"/>
          <w14:ligatures w14:val="none"/>
        </w:rPr>
        <w:t> Jaie Nuttall</w:t>
      </w:r>
    </w:p>
    <w:p w14:paraId="35E4D7A9"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Email:</w:t>
      </w:r>
      <w:r w:rsidRPr="004F3174">
        <w:rPr>
          <w:rFonts w:ascii="Times New Roman" w:eastAsia="Times New Roman" w:hAnsi="Times New Roman" w:cs="Times New Roman"/>
          <w:color w:val="000000"/>
          <w:kern w:val="0"/>
          <w:lang w:eastAsia="en-GB"/>
          <w14:ligatures w14:val="none"/>
        </w:rPr>
        <w:t> </w:t>
      </w:r>
      <w:hyperlink r:id="rId6" w:history="1">
        <w:r w:rsidRPr="004F3174">
          <w:rPr>
            <w:rFonts w:ascii="Times New Roman" w:eastAsia="Times New Roman" w:hAnsi="Times New Roman" w:cs="Times New Roman"/>
            <w:color w:val="0000FF"/>
            <w:kern w:val="0"/>
            <w:u w:val="single"/>
            <w:lang w:eastAsia="en-GB"/>
            <w14:ligatures w14:val="none"/>
          </w:rPr>
          <w:t>prosportseliteltd@gmail.com</w:t>
        </w:r>
      </w:hyperlink>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Telephone:</w:t>
      </w:r>
      <w:r w:rsidRPr="004F3174">
        <w:rPr>
          <w:rFonts w:ascii="Times New Roman" w:eastAsia="Times New Roman" w:hAnsi="Times New Roman" w:cs="Times New Roman"/>
          <w:color w:val="000000"/>
          <w:kern w:val="0"/>
          <w:lang w:eastAsia="en-GB"/>
          <w14:ligatures w14:val="none"/>
        </w:rPr>
        <w:t> 07517 197322</w:t>
      </w:r>
    </w:p>
    <w:p w14:paraId="27324D68"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If a child is in </w:t>
      </w:r>
      <w:r w:rsidRPr="004F3174">
        <w:rPr>
          <w:rFonts w:ascii="Times New Roman" w:eastAsia="Times New Roman" w:hAnsi="Times New Roman" w:cs="Times New Roman"/>
          <w:b/>
          <w:bCs/>
          <w:color w:val="000000"/>
          <w:kern w:val="0"/>
          <w:lang w:eastAsia="en-GB"/>
          <w14:ligatures w14:val="none"/>
        </w:rPr>
        <w:t>immediate danger</w:t>
      </w:r>
      <w:r w:rsidRPr="004F3174">
        <w:rPr>
          <w:rFonts w:ascii="Times New Roman" w:eastAsia="Times New Roman" w:hAnsi="Times New Roman" w:cs="Times New Roman"/>
          <w:color w:val="000000"/>
          <w:kern w:val="0"/>
          <w:lang w:eastAsia="en-GB"/>
          <w14:ligatures w14:val="none"/>
        </w:rPr>
        <w:t>, contact the emergency services on </w:t>
      </w:r>
      <w:r w:rsidRPr="004F3174">
        <w:rPr>
          <w:rFonts w:ascii="Times New Roman" w:eastAsia="Times New Roman" w:hAnsi="Times New Roman" w:cs="Times New Roman"/>
          <w:b/>
          <w:bCs/>
          <w:color w:val="000000"/>
          <w:kern w:val="0"/>
          <w:lang w:eastAsia="en-GB"/>
          <w14:ligatures w14:val="none"/>
        </w:rPr>
        <w:t>999</w:t>
      </w:r>
      <w:r w:rsidRPr="004F3174">
        <w:rPr>
          <w:rFonts w:ascii="Times New Roman" w:eastAsia="Times New Roman" w:hAnsi="Times New Roman" w:cs="Times New Roman"/>
          <w:color w:val="000000"/>
          <w:kern w:val="0"/>
          <w:lang w:eastAsia="en-GB"/>
          <w14:ligatures w14:val="none"/>
        </w:rPr>
        <w:t>.</w:t>
      </w:r>
    </w:p>
    <w:p w14:paraId="4FD04E8B"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color w:val="000000"/>
          <w:kern w:val="0"/>
          <w:lang w:eastAsia="en-GB"/>
          <w14:ligatures w14:val="none"/>
        </w:rPr>
        <w:t>For non-emergency safeguarding concerns, contact the appropriate local authority Children's Social Care service, police, or relevant football safeguarding body as appropriate.</w:t>
      </w:r>
    </w:p>
    <w:p w14:paraId="05621A71"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7076F22">
          <v:rect id="_x0000_i1026" alt="" style="width:451.3pt;height:.05pt;mso-width-percent:0;mso-height-percent:0;mso-width-percent:0;mso-height-percent:0" o:hralign="center" o:hrstd="t" o:hr="t" fillcolor="#a0a0a0" stroked="f"/>
        </w:pict>
      </w:r>
    </w:p>
    <w:p w14:paraId="1F9D22C4" w14:textId="77777777" w:rsidR="004F3174" w:rsidRPr="004F3174" w:rsidRDefault="004F3174" w:rsidP="004F3174">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4F3174">
        <w:rPr>
          <w:rFonts w:ascii="Times New Roman" w:eastAsia="Times New Roman" w:hAnsi="Times New Roman" w:cs="Times New Roman"/>
          <w:b/>
          <w:bCs/>
          <w:color w:val="000000"/>
          <w:kern w:val="0"/>
          <w:sz w:val="36"/>
          <w:szCs w:val="36"/>
          <w:lang w:eastAsia="en-GB"/>
          <w14:ligatures w14:val="none"/>
        </w:rPr>
        <w:t>Policy Approval</w:t>
      </w:r>
    </w:p>
    <w:p w14:paraId="6A4B7824" w14:textId="77777777" w:rsidR="004F3174" w:rsidRPr="004F3174" w:rsidRDefault="004F3174" w:rsidP="004F317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4F3174">
        <w:rPr>
          <w:rFonts w:ascii="Times New Roman" w:eastAsia="Times New Roman" w:hAnsi="Times New Roman" w:cs="Times New Roman"/>
          <w:b/>
          <w:bCs/>
          <w:color w:val="000000"/>
          <w:kern w:val="0"/>
          <w:lang w:eastAsia="en-GB"/>
          <w14:ligatures w14:val="none"/>
        </w:rPr>
        <w:t>Approved by:</w:t>
      </w:r>
      <w:r w:rsidRPr="004F3174">
        <w:rPr>
          <w:rFonts w:ascii="Times New Roman" w:eastAsia="Times New Roman" w:hAnsi="Times New Roman" w:cs="Times New Roman"/>
          <w:color w:val="000000"/>
          <w:kern w:val="0"/>
          <w:lang w:eastAsia="en-GB"/>
          <w14:ligatures w14:val="none"/>
        </w:rPr>
        <w:t> Pro Sports Elite Ltd</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Policy owner:</w:t>
      </w:r>
      <w:r w:rsidRPr="004F3174">
        <w:rPr>
          <w:rFonts w:ascii="Times New Roman" w:eastAsia="Times New Roman" w:hAnsi="Times New Roman" w:cs="Times New Roman"/>
          <w:color w:val="000000"/>
          <w:kern w:val="0"/>
          <w:lang w:eastAsia="en-GB"/>
          <w14:ligatures w14:val="none"/>
        </w:rPr>
        <w:t> Jaie Nuttall</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Effective from:</w:t>
      </w:r>
      <w:r w:rsidRPr="004F3174">
        <w:rPr>
          <w:rFonts w:ascii="Times New Roman" w:eastAsia="Times New Roman" w:hAnsi="Times New Roman" w:cs="Times New Roman"/>
          <w:color w:val="000000"/>
          <w:kern w:val="0"/>
          <w:lang w:eastAsia="en-GB"/>
          <w14:ligatures w14:val="none"/>
        </w:rPr>
        <w:t> September 2026</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Next review:</w:t>
      </w:r>
      <w:r w:rsidRPr="004F3174">
        <w:rPr>
          <w:rFonts w:ascii="Times New Roman" w:eastAsia="Times New Roman" w:hAnsi="Times New Roman" w:cs="Times New Roman"/>
          <w:color w:val="000000"/>
          <w:kern w:val="0"/>
          <w:lang w:eastAsia="en-GB"/>
          <w14:ligatures w14:val="none"/>
        </w:rPr>
        <w:t> September 2027</w:t>
      </w:r>
      <w:r w:rsidRPr="004F3174">
        <w:rPr>
          <w:rFonts w:ascii="Times New Roman" w:eastAsia="Times New Roman" w:hAnsi="Times New Roman" w:cs="Times New Roman"/>
          <w:color w:val="000000"/>
          <w:kern w:val="0"/>
          <w:lang w:eastAsia="en-GB"/>
          <w14:ligatures w14:val="none"/>
        </w:rPr>
        <w:br/>
      </w:r>
      <w:r w:rsidRPr="004F3174">
        <w:rPr>
          <w:rFonts w:ascii="Times New Roman" w:eastAsia="Times New Roman" w:hAnsi="Times New Roman" w:cs="Times New Roman"/>
          <w:b/>
          <w:bCs/>
          <w:color w:val="000000"/>
          <w:kern w:val="0"/>
          <w:lang w:eastAsia="en-GB"/>
          <w14:ligatures w14:val="none"/>
        </w:rPr>
        <w:t>Version:</w:t>
      </w:r>
      <w:r w:rsidRPr="004F3174">
        <w:rPr>
          <w:rFonts w:ascii="Times New Roman" w:eastAsia="Times New Roman" w:hAnsi="Times New Roman" w:cs="Times New Roman"/>
          <w:color w:val="000000"/>
          <w:kern w:val="0"/>
          <w:lang w:eastAsia="en-GB"/>
          <w14:ligatures w14:val="none"/>
        </w:rPr>
        <w:t> 1.0</w:t>
      </w:r>
    </w:p>
    <w:p w14:paraId="6C4CED18" w14:textId="77777777" w:rsidR="004F3174" w:rsidRPr="004F3174" w:rsidRDefault="007D211F" w:rsidP="004F3174">
      <w:pPr>
        <w:spacing w:after="0" w:line="240" w:lineRule="auto"/>
        <w:rPr>
          <w:rFonts w:ascii="Times New Roman" w:eastAsia="Times New Roman" w:hAnsi="Times New Roman" w:cs="Times New Roman"/>
          <w:kern w:val="0"/>
          <w:lang w:eastAsia="en-GB"/>
          <w14:ligatures w14:val="none"/>
        </w:rPr>
      </w:pPr>
      <w:r w:rsidRPr="007D211F">
        <w:rPr>
          <w:rFonts w:ascii="Times New Roman" w:eastAsia="Times New Roman" w:hAnsi="Times New Roman" w:cs="Times New Roman"/>
          <w:noProof/>
          <w:kern w:val="0"/>
          <w:lang w:eastAsia="en-GB"/>
        </w:rPr>
        <w:pict w14:anchorId="5EB638A0">
          <v:rect id="_x0000_i1025" style="width:0;height:1.5pt" o:hralign="center" o:hrstd="t" o:hr="t" fillcolor="#a0a0a0" stroked="f"/>
        </w:pict>
      </w:r>
    </w:p>
    <w:p w14:paraId="6F7DB2BD" w14:textId="77777777" w:rsidR="001D3801" w:rsidRDefault="001D3801"/>
    <w:sectPr w:rsidR="001D3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AF1"/>
    <w:multiLevelType w:val="multilevel"/>
    <w:tmpl w:val="E0AC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B19DB"/>
    <w:multiLevelType w:val="multilevel"/>
    <w:tmpl w:val="3C121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85A8F"/>
    <w:multiLevelType w:val="multilevel"/>
    <w:tmpl w:val="CC5EB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8647A"/>
    <w:multiLevelType w:val="multilevel"/>
    <w:tmpl w:val="E0DE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E3DF0"/>
    <w:multiLevelType w:val="multilevel"/>
    <w:tmpl w:val="DB92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D3210"/>
    <w:multiLevelType w:val="multilevel"/>
    <w:tmpl w:val="9DD4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96B5A"/>
    <w:multiLevelType w:val="multilevel"/>
    <w:tmpl w:val="6DA6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564F24"/>
    <w:multiLevelType w:val="multilevel"/>
    <w:tmpl w:val="BF58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D04A9"/>
    <w:multiLevelType w:val="multilevel"/>
    <w:tmpl w:val="D65E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81C77"/>
    <w:multiLevelType w:val="multilevel"/>
    <w:tmpl w:val="5178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2B2F93"/>
    <w:multiLevelType w:val="multilevel"/>
    <w:tmpl w:val="A1B0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04867"/>
    <w:multiLevelType w:val="multilevel"/>
    <w:tmpl w:val="B5EC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0F397A"/>
    <w:multiLevelType w:val="multilevel"/>
    <w:tmpl w:val="6C8E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8548C2"/>
    <w:multiLevelType w:val="multilevel"/>
    <w:tmpl w:val="F8AE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7B3CF3"/>
    <w:multiLevelType w:val="multilevel"/>
    <w:tmpl w:val="041E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0031D4"/>
    <w:multiLevelType w:val="multilevel"/>
    <w:tmpl w:val="AD1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DC1C85"/>
    <w:multiLevelType w:val="multilevel"/>
    <w:tmpl w:val="BDB2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921AA"/>
    <w:multiLevelType w:val="multilevel"/>
    <w:tmpl w:val="7DE2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9C60DE"/>
    <w:multiLevelType w:val="multilevel"/>
    <w:tmpl w:val="BAF0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187A99"/>
    <w:multiLevelType w:val="multilevel"/>
    <w:tmpl w:val="12EC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305F6"/>
    <w:multiLevelType w:val="multilevel"/>
    <w:tmpl w:val="A950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46435A"/>
    <w:multiLevelType w:val="multilevel"/>
    <w:tmpl w:val="1288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3C3686"/>
    <w:multiLevelType w:val="multilevel"/>
    <w:tmpl w:val="EF46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782CDC"/>
    <w:multiLevelType w:val="multilevel"/>
    <w:tmpl w:val="4360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4D56C5"/>
    <w:multiLevelType w:val="multilevel"/>
    <w:tmpl w:val="0498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6744E6"/>
    <w:multiLevelType w:val="multilevel"/>
    <w:tmpl w:val="F246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495CD6"/>
    <w:multiLevelType w:val="multilevel"/>
    <w:tmpl w:val="B5CE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46418">
    <w:abstractNumId w:val="13"/>
  </w:num>
  <w:num w:numId="2" w16cid:durableId="885607290">
    <w:abstractNumId w:val="6"/>
  </w:num>
  <w:num w:numId="3" w16cid:durableId="2126070253">
    <w:abstractNumId w:val="12"/>
  </w:num>
  <w:num w:numId="4" w16cid:durableId="837884981">
    <w:abstractNumId w:val="17"/>
  </w:num>
  <w:num w:numId="5" w16cid:durableId="1763529768">
    <w:abstractNumId w:val="19"/>
  </w:num>
  <w:num w:numId="6" w16cid:durableId="251856594">
    <w:abstractNumId w:val="10"/>
  </w:num>
  <w:num w:numId="7" w16cid:durableId="1253121518">
    <w:abstractNumId w:val="15"/>
  </w:num>
  <w:num w:numId="8" w16cid:durableId="350691518">
    <w:abstractNumId w:val="22"/>
  </w:num>
  <w:num w:numId="9" w16cid:durableId="1949699436">
    <w:abstractNumId w:val="21"/>
  </w:num>
  <w:num w:numId="10" w16cid:durableId="816148947">
    <w:abstractNumId w:val="4"/>
  </w:num>
  <w:num w:numId="11" w16cid:durableId="1755200686">
    <w:abstractNumId w:val="23"/>
  </w:num>
  <w:num w:numId="12" w16cid:durableId="825634612">
    <w:abstractNumId w:val="7"/>
  </w:num>
  <w:num w:numId="13" w16cid:durableId="603267308">
    <w:abstractNumId w:val="5"/>
  </w:num>
  <w:num w:numId="14" w16cid:durableId="543759305">
    <w:abstractNumId w:val="11"/>
  </w:num>
  <w:num w:numId="15" w16cid:durableId="1756317744">
    <w:abstractNumId w:val="8"/>
  </w:num>
  <w:num w:numId="16" w16cid:durableId="1665427137">
    <w:abstractNumId w:val="3"/>
  </w:num>
  <w:num w:numId="17" w16cid:durableId="2066176966">
    <w:abstractNumId w:val="18"/>
  </w:num>
  <w:num w:numId="18" w16cid:durableId="1585676094">
    <w:abstractNumId w:val="24"/>
  </w:num>
  <w:num w:numId="19" w16cid:durableId="157380248">
    <w:abstractNumId w:val="14"/>
  </w:num>
  <w:num w:numId="20" w16cid:durableId="2096395952">
    <w:abstractNumId w:val="25"/>
  </w:num>
  <w:num w:numId="21" w16cid:durableId="1100416462">
    <w:abstractNumId w:val="0"/>
  </w:num>
  <w:num w:numId="22" w16cid:durableId="2104374545">
    <w:abstractNumId w:val="16"/>
  </w:num>
  <w:num w:numId="23" w16cid:durableId="348064788">
    <w:abstractNumId w:val="2"/>
  </w:num>
  <w:num w:numId="24" w16cid:durableId="288436746">
    <w:abstractNumId w:val="1"/>
  </w:num>
  <w:num w:numId="25" w16cid:durableId="658268619">
    <w:abstractNumId w:val="20"/>
  </w:num>
  <w:num w:numId="26" w16cid:durableId="1889804327">
    <w:abstractNumId w:val="26"/>
  </w:num>
  <w:num w:numId="27" w16cid:durableId="9526637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74"/>
    <w:rsid w:val="001D3801"/>
    <w:rsid w:val="00490025"/>
    <w:rsid w:val="004F3174"/>
    <w:rsid w:val="00552B6A"/>
    <w:rsid w:val="007D211F"/>
    <w:rsid w:val="009C3CBD"/>
    <w:rsid w:val="00CA1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E9202"/>
  <w15:chartTrackingRefBased/>
  <w15:docId w15:val="{D6599CE0-4C6B-A944-80D6-6D28AB0C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3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31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1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1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1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1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1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1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1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31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31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1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1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174"/>
    <w:rPr>
      <w:rFonts w:eastAsiaTheme="majorEastAsia" w:cstheme="majorBidi"/>
      <w:color w:val="272727" w:themeColor="text1" w:themeTint="D8"/>
    </w:rPr>
  </w:style>
  <w:style w:type="paragraph" w:styleId="Title">
    <w:name w:val="Title"/>
    <w:basedOn w:val="Normal"/>
    <w:next w:val="Normal"/>
    <w:link w:val="TitleChar"/>
    <w:uiPriority w:val="10"/>
    <w:qFormat/>
    <w:rsid w:val="004F3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1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174"/>
    <w:pPr>
      <w:spacing w:before="160"/>
      <w:jc w:val="center"/>
    </w:pPr>
    <w:rPr>
      <w:i/>
      <w:iCs/>
      <w:color w:val="404040" w:themeColor="text1" w:themeTint="BF"/>
    </w:rPr>
  </w:style>
  <w:style w:type="character" w:customStyle="1" w:styleId="QuoteChar">
    <w:name w:val="Quote Char"/>
    <w:basedOn w:val="DefaultParagraphFont"/>
    <w:link w:val="Quote"/>
    <w:uiPriority w:val="29"/>
    <w:rsid w:val="004F3174"/>
    <w:rPr>
      <w:i/>
      <w:iCs/>
      <w:color w:val="404040" w:themeColor="text1" w:themeTint="BF"/>
    </w:rPr>
  </w:style>
  <w:style w:type="paragraph" w:styleId="ListParagraph">
    <w:name w:val="List Paragraph"/>
    <w:basedOn w:val="Normal"/>
    <w:uiPriority w:val="34"/>
    <w:qFormat/>
    <w:rsid w:val="004F3174"/>
    <w:pPr>
      <w:ind w:left="720"/>
      <w:contextualSpacing/>
    </w:pPr>
  </w:style>
  <w:style w:type="character" w:styleId="IntenseEmphasis">
    <w:name w:val="Intense Emphasis"/>
    <w:basedOn w:val="DefaultParagraphFont"/>
    <w:uiPriority w:val="21"/>
    <w:qFormat/>
    <w:rsid w:val="004F3174"/>
    <w:rPr>
      <w:i/>
      <w:iCs/>
      <w:color w:val="0F4761" w:themeColor="accent1" w:themeShade="BF"/>
    </w:rPr>
  </w:style>
  <w:style w:type="paragraph" w:styleId="IntenseQuote">
    <w:name w:val="Intense Quote"/>
    <w:basedOn w:val="Normal"/>
    <w:next w:val="Normal"/>
    <w:link w:val="IntenseQuoteChar"/>
    <w:uiPriority w:val="30"/>
    <w:qFormat/>
    <w:rsid w:val="004F3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174"/>
    <w:rPr>
      <w:i/>
      <w:iCs/>
      <w:color w:val="0F4761" w:themeColor="accent1" w:themeShade="BF"/>
    </w:rPr>
  </w:style>
  <w:style w:type="character" w:styleId="IntenseReference">
    <w:name w:val="Intense Reference"/>
    <w:basedOn w:val="DefaultParagraphFont"/>
    <w:uiPriority w:val="32"/>
    <w:qFormat/>
    <w:rsid w:val="004F3174"/>
    <w:rPr>
      <w:b/>
      <w:bCs/>
      <w:smallCaps/>
      <w:color w:val="0F4761" w:themeColor="accent1" w:themeShade="BF"/>
      <w:spacing w:val="5"/>
    </w:rPr>
  </w:style>
  <w:style w:type="paragraph" w:styleId="NormalWeb">
    <w:name w:val="Normal (Web)"/>
    <w:basedOn w:val="Normal"/>
    <w:uiPriority w:val="99"/>
    <w:semiHidden/>
    <w:unhideWhenUsed/>
    <w:rsid w:val="004F317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F3174"/>
    <w:rPr>
      <w:b/>
      <w:bCs/>
    </w:rPr>
  </w:style>
  <w:style w:type="character" w:customStyle="1" w:styleId="apple-converted-space">
    <w:name w:val="apple-converted-space"/>
    <w:basedOn w:val="DefaultParagraphFont"/>
    <w:rsid w:val="004F3174"/>
  </w:style>
  <w:style w:type="character" w:styleId="Emphasis">
    <w:name w:val="Emphasis"/>
    <w:basedOn w:val="DefaultParagraphFont"/>
    <w:uiPriority w:val="20"/>
    <w:qFormat/>
    <w:rsid w:val="004F3174"/>
    <w:rPr>
      <w:i/>
      <w:iCs/>
    </w:rPr>
  </w:style>
  <w:style w:type="character" w:styleId="Hyperlink">
    <w:name w:val="Hyperlink"/>
    <w:basedOn w:val="DefaultParagraphFont"/>
    <w:uiPriority w:val="99"/>
    <w:semiHidden/>
    <w:unhideWhenUsed/>
    <w:rsid w:val="004F31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sportseliteltd@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2291</Words>
  <Characters>14505</Characters>
  <Application>Microsoft Office Word</Application>
  <DocSecurity>0</DocSecurity>
  <Lines>453</Lines>
  <Paragraphs>399</Paragraphs>
  <ScaleCrop>false</ScaleCrop>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Jaie Nuttall</dc:creator>
  <cp:keywords/>
  <dc:description/>
  <cp:lastModifiedBy>Jaie Nuttall</cp:lastModifiedBy>
  <cp:revision>1</cp:revision>
  <dcterms:created xsi:type="dcterms:W3CDTF">2026-09-08T21:49:00Z</dcterms:created>
  <dcterms:modified xsi:type="dcterms:W3CDTF">2026-09-08T21:51:00Z</dcterms:modified>
</cp:coreProperties>
</file>